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54" w:rsidRDefault="00F67654" w:rsidP="00AC77FE">
      <w:pPr>
        <w:pStyle w:val="Title"/>
        <w:ind w:left="0"/>
        <w:rPr>
          <w:rFonts w:ascii="Arial" w:hAnsi="Arial" w:cs="Arial"/>
          <w:w w:val="115"/>
        </w:rPr>
      </w:pPr>
    </w:p>
    <w:p w:rsidR="00CA4A99" w:rsidRDefault="00AC77FE" w:rsidP="00AC77FE">
      <w:pPr>
        <w:pStyle w:val="Title"/>
        <w:ind w:left="0"/>
        <w:rPr>
          <w:rFonts w:ascii="Arial Rounded MT Bold" w:hAnsi="Arial Rounded MT Bold" w:cs="Arial"/>
          <w:w w:val="115"/>
        </w:rPr>
      </w:pPr>
      <w:r>
        <w:rPr>
          <w:rFonts w:ascii="Arial" w:hAnsi="Arial" w:cs="Arial"/>
          <w:w w:val="115"/>
        </w:rPr>
        <w:t xml:space="preserve"> </w:t>
      </w:r>
      <w:r w:rsidRPr="00A334C7">
        <w:rPr>
          <w:rFonts w:ascii="Arial Rounded MT Bold" w:hAnsi="Arial Rounded MT Bold" w:cs="Arial"/>
          <w:w w:val="115"/>
        </w:rPr>
        <w:t>ADNAN IBRAHIM</w:t>
      </w:r>
    </w:p>
    <w:p w:rsidR="00C653BB" w:rsidRDefault="001725B4" w:rsidP="00AC77FE">
      <w:pPr>
        <w:pStyle w:val="Title"/>
        <w:ind w:left="0"/>
        <w:rPr>
          <w:rFonts w:ascii="Arial Rounded MT Bold" w:hAnsi="Arial Rounded MT Bold" w:cs="Arial"/>
          <w:w w:val="115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25" style="width:529.1pt;height:1.5pt" o:hralign="center" o:hrstd="t" o:hrnoshade="t" o:hr="t" fillcolor="#92cddc [1944]" stroked="f"/>
        </w:pict>
      </w:r>
    </w:p>
    <w:p w:rsidR="00CA4A99" w:rsidRPr="00A334C7" w:rsidRDefault="00CA4A99" w:rsidP="00AC77FE">
      <w:pPr>
        <w:pStyle w:val="Title"/>
        <w:ind w:left="0"/>
        <w:rPr>
          <w:rFonts w:ascii="Arial Rounded MT Bold" w:hAnsi="Arial Rounded MT Bold" w:cs="Arial"/>
        </w:rPr>
      </w:pPr>
    </w:p>
    <w:p w:rsidR="00A334C7" w:rsidRDefault="00CA4A99" w:rsidP="007131AB">
      <w:pPr>
        <w:pStyle w:val="BodyText"/>
        <w:tabs>
          <w:tab w:val="left" w:pos="7938"/>
          <w:tab w:val="left" w:pos="9923"/>
        </w:tabs>
        <w:spacing w:before="51" w:line="355" w:lineRule="auto"/>
        <w:ind w:left="160" w:right="801"/>
        <w:rPr>
          <w:rFonts w:ascii="Arial" w:hAnsi="Arial" w:cs="Arial"/>
          <w:color w:val="0000FF"/>
          <w:w w:val="110"/>
        </w:rPr>
      </w:pPr>
      <w:r w:rsidRPr="00CA4A99">
        <w:rPr>
          <w:rFonts w:ascii="Arial Black" w:hAnsi="Arial Black"/>
        </w:rPr>
        <w:t>Date of Birth:</w:t>
      </w:r>
      <w:r>
        <w:rPr>
          <w:rFonts w:ascii="Arial Rounded MT Bold" w:hAnsi="Arial Rounded MT Bold"/>
        </w:rPr>
        <w:t xml:space="preserve"> </w:t>
      </w:r>
      <w:r w:rsidRPr="00CA4A99">
        <w:rPr>
          <w:rFonts w:ascii="Lucida Sans" w:hAnsi="Lucida Sans" w:cs="Arial"/>
          <w:w w:val="110"/>
        </w:rPr>
        <w:t>01/10/1986</w:t>
      </w:r>
      <w:r>
        <w:rPr>
          <w:rFonts w:ascii="Arial Rounded MT Bold" w:hAnsi="Arial Rounded MT Bold"/>
        </w:rPr>
        <w:t xml:space="preserve">  </w:t>
      </w:r>
      <w:r w:rsidR="007131AB">
        <w:rPr>
          <w:rFonts w:ascii="Arial Rounded MT Bold" w:hAnsi="Arial Rounded MT Bold"/>
        </w:rPr>
        <w:t xml:space="preserve">                </w:t>
      </w:r>
      <w:r w:rsidR="007131AB" w:rsidRPr="007131AB">
        <w:rPr>
          <w:rFonts w:ascii="Arial Black" w:hAnsi="Arial Black"/>
        </w:rPr>
        <w:t>Nationality:</w:t>
      </w:r>
      <w:r w:rsidR="007131AB">
        <w:rPr>
          <w:rFonts w:ascii="Arial Rounded MT Bold" w:hAnsi="Arial Rounded MT Bold"/>
        </w:rPr>
        <w:t xml:space="preserve"> </w:t>
      </w:r>
      <w:r w:rsidR="007131AB" w:rsidRPr="007131AB">
        <w:rPr>
          <w:rFonts w:ascii="Lucida Sans" w:hAnsi="Lucida Sans" w:cs="Arial"/>
          <w:w w:val="110"/>
        </w:rPr>
        <w:t>Pakistani</w:t>
      </w:r>
      <w:r w:rsidRPr="007131AB">
        <w:rPr>
          <w:rFonts w:ascii="Lucida Sans" w:hAnsi="Lucida Sans" w:cs="Arial"/>
          <w:w w:val="110"/>
        </w:rPr>
        <w:t xml:space="preserve">  </w:t>
      </w:r>
      <w:r w:rsidRPr="00CA4A99">
        <w:rPr>
          <w:rFonts w:ascii="Arial Rounded MT Bold" w:hAnsi="Arial Rounded MT Bold"/>
          <w:color w:val="00B050"/>
        </w:rPr>
        <w:t xml:space="preserve"> </w:t>
      </w:r>
      <w:r>
        <w:rPr>
          <w:rFonts w:ascii="Arial Rounded MT Bold" w:hAnsi="Arial Rounded MT Bold"/>
        </w:rPr>
        <w:t xml:space="preserve">              </w:t>
      </w:r>
      <w:r w:rsidR="007131AB" w:rsidRPr="007131AB">
        <w:rPr>
          <w:rFonts w:ascii="Arial Black" w:hAnsi="Arial Black"/>
        </w:rPr>
        <w:t>Gender:</w:t>
      </w:r>
      <w:r w:rsidR="007131AB">
        <w:rPr>
          <w:rFonts w:ascii="Arial Rounded MT Bold" w:hAnsi="Arial Rounded MT Bold"/>
        </w:rPr>
        <w:t xml:space="preserve"> </w:t>
      </w:r>
      <w:r w:rsidR="007131AB" w:rsidRPr="007131AB">
        <w:rPr>
          <w:rFonts w:ascii="Lucida Sans" w:hAnsi="Lucida Sans" w:cs="Arial"/>
          <w:w w:val="110"/>
        </w:rPr>
        <w:t>Male</w:t>
      </w:r>
      <w:r w:rsidRPr="007131AB">
        <w:rPr>
          <w:rFonts w:ascii="Lucida Sans" w:hAnsi="Lucida Sans" w:cs="Arial"/>
          <w:w w:val="110"/>
        </w:rPr>
        <w:t xml:space="preserve"> </w:t>
      </w:r>
      <w:r>
        <w:rPr>
          <w:rFonts w:ascii="Arial Rounded MT Bold" w:hAnsi="Arial Rounded MT Bold"/>
        </w:rPr>
        <w:t xml:space="preserve">   </w:t>
      </w:r>
    </w:p>
    <w:p w:rsidR="00BF10DF" w:rsidRDefault="007131AB" w:rsidP="00BF10DF">
      <w:pPr>
        <w:pStyle w:val="BodyText"/>
        <w:spacing w:before="51" w:line="355" w:lineRule="auto"/>
        <w:ind w:left="160" w:right="-49"/>
        <w:rPr>
          <w:rFonts w:ascii="Arial Black" w:hAnsi="Arial Black"/>
        </w:rPr>
      </w:pPr>
      <w:r w:rsidRPr="007131AB">
        <w:rPr>
          <w:rFonts w:ascii="Arial Black" w:hAnsi="Arial Black"/>
        </w:rPr>
        <w:t>Phone number</w:t>
      </w:r>
      <w:r w:rsidR="00526076" w:rsidRPr="007131AB">
        <w:rPr>
          <w:rFonts w:ascii="Arial Black" w:hAnsi="Arial Black"/>
        </w:rPr>
        <w:t>:</w:t>
      </w:r>
      <w:r w:rsidR="00526076">
        <w:rPr>
          <w:rFonts w:ascii="Arial" w:hAnsi="Arial" w:cs="Arial"/>
          <w:w w:val="110"/>
        </w:rPr>
        <w:t xml:space="preserve"> </w:t>
      </w:r>
      <w:r w:rsidR="00AC77FE" w:rsidRPr="007131AB">
        <w:rPr>
          <w:rFonts w:ascii="Lucida Sans" w:hAnsi="Lucida Sans" w:cs="Arial"/>
          <w:w w:val="110"/>
        </w:rPr>
        <w:t>309-0513170/</w:t>
      </w:r>
      <w:r w:rsidR="00A334C7" w:rsidRPr="007131AB">
        <w:rPr>
          <w:rFonts w:ascii="Lucida Sans" w:hAnsi="Lucida Sans" w:cs="Arial"/>
          <w:w w:val="110"/>
        </w:rPr>
        <w:t>332-4403344 (+92)</w:t>
      </w:r>
      <w:r w:rsidR="00BF10DF">
        <w:rPr>
          <w:rFonts w:ascii="Lucida Sans" w:hAnsi="Lucida Sans" w:cs="Arial"/>
          <w:w w:val="110"/>
        </w:rPr>
        <w:t xml:space="preserve">             </w:t>
      </w:r>
      <w:r w:rsidR="00BF10DF" w:rsidRPr="00BF10DF">
        <w:rPr>
          <w:rFonts w:ascii="Arial Black" w:hAnsi="Arial Black"/>
        </w:rPr>
        <w:t>Email address:</w:t>
      </w:r>
      <w:r w:rsidR="00BF10DF">
        <w:rPr>
          <w:rFonts w:ascii="Arial Black" w:hAnsi="Arial Black"/>
        </w:rPr>
        <w:t xml:space="preserve"> </w:t>
      </w:r>
      <w:hyperlink r:id="rId8" w:history="1">
        <w:r w:rsidR="00BF10DF" w:rsidRPr="00564F09">
          <w:rPr>
            <w:rStyle w:val="Hyperlink"/>
            <w:rFonts w:ascii="Arial Black" w:hAnsi="Arial Black"/>
          </w:rPr>
          <w:t>ibrahimadnan52@gmail.com</w:t>
        </w:r>
      </w:hyperlink>
    </w:p>
    <w:p w:rsidR="00BF10DF" w:rsidRPr="00BF10DF" w:rsidRDefault="00BF10DF" w:rsidP="00BF10DF">
      <w:pPr>
        <w:pStyle w:val="BodyText"/>
        <w:spacing w:before="51" w:line="355" w:lineRule="auto"/>
        <w:ind w:left="160" w:right="-49"/>
        <w:rPr>
          <w:rFonts w:ascii="Arial Black" w:hAnsi="Arial Black"/>
        </w:rPr>
      </w:pPr>
    </w:p>
    <w:p w:rsidR="005943E5" w:rsidRDefault="00BF10DF" w:rsidP="0028431D">
      <w:pPr>
        <w:pStyle w:val="BodyText"/>
        <w:spacing w:before="51" w:line="355" w:lineRule="auto"/>
        <w:ind w:left="142" w:right="92"/>
        <w:rPr>
          <w:rFonts w:ascii="Arial Black" w:hAnsi="Arial Black" w:cs="Arial"/>
          <w:b/>
          <w:color w:val="666666"/>
          <w:w w:val="115"/>
          <w:sz w:val="20"/>
          <w:szCs w:val="20"/>
        </w:rPr>
      </w:pPr>
      <w:r>
        <w:rPr>
          <w:rFonts w:ascii="Arial Black" w:hAnsi="Arial Black" w:cs="Arial"/>
          <w:b/>
          <w:color w:val="666666"/>
          <w:w w:val="115"/>
          <w:sz w:val="20"/>
          <w:szCs w:val="20"/>
        </w:rPr>
        <w:t xml:space="preserve"> </w:t>
      </w:r>
      <w:r w:rsidR="00D729DA">
        <w:rPr>
          <w:rFonts w:ascii="Arial Black" w:hAnsi="Arial Black" w:cs="Arial"/>
          <w:b/>
          <w:color w:val="666666"/>
          <w:w w:val="115"/>
          <w:sz w:val="20"/>
          <w:szCs w:val="20"/>
        </w:rPr>
        <w:t>ABOUT ME</w:t>
      </w:r>
      <w:r w:rsidR="001725B4">
        <w:rPr>
          <w:rFonts w:ascii="Arial Rounded MT Bold" w:hAnsi="Arial Rounded MT Bold" w:cs="Arial"/>
          <w:color w:val="00B050"/>
          <w:w w:val="115"/>
        </w:rPr>
        <w:pict>
          <v:rect id="_x0000_i1026" style="width:529.1pt;height:1.5pt" o:hralign="center" o:hrstd="t" o:hrnoshade="t" o:hr="t" fillcolor="#92cddc [1944]" stroked="f"/>
        </w:pict>
      </w:r>
    </w:p>
    <w:p w:rsidR="00B93547" w:rsidRPr="00D729DA" w:rsidRDefault="00B93547" w:rsidP="00D729DA">
      <w:pPr>
        <w:pStyle w:val="BodyText"/>
        <w:spacing w:before="51" w:line="355" w:lineRule="auto"/>
        <w:ind w:left="160" w:right="-50"/>
        <w:rPr>
          <w:rFonts w:ascii="Arial" w:hAnsi="Arial" w:cs="Arial"/>
          <w:w w:val="110"/>
        </w:rPr>
      </w:pPr>
      <w:r w:rsidRPr="00B93547">
        <w:rPr>
          <w:rFonts w:ascii="Arial MT" w:hAnsi="Arial MT"/>
        </w:rPr>
        <w:t>Seeking a position in a well-reputed organization, where I can interact with people for learning concerns and that should help</w:t>
      </w:r>
      <w:r w:rsidRPr="00B93547">
        <w:rPr>
          <w:rFonts w:ascii="Arial MT" w:hAnsi="Arial MT"/>
          <w:spacing w:val="1"/>
        </w:rPr>
        <w:t xml:space="preserve"> </w:t>
      </w:r>
      <w:r w:rsidRPr="00B93547">
        <w:rPr>
          <w:rFonts w:ascii="Arial MT" w:hAnsi="Arial MT"/>
        </w:rPr>
        <w:t>the organization to achieve its goal. Examining diverse behaviors as well as finding opportunities in the company, provides</w:t>
      </w:r>
      <w:r w:rsidRPr="00B93547">
        <w:rPr>
          <w:rFonts w:ascii="Arial MT" w:hAnsi="Arial MT"/>
          <w:spacing w:val="1"/>
        </w:rPr>
        <w:t xml:space="preserve"> </w:t>
      </w:r>
      <w:r w:rsidRPr="00B93547">
        <w:rPr>
          <w:rFonts w:ascii="Arial MT" w:hAnsi="Arial MT"/>
        </w:rPr>
        <w:t>growth</w:t>
      </w:r>
      <w:r w:rsidRPr="00B93547">
        <w:rPr>
          <w:rFonts w:ascii="Arial MT" w:hAnsi="Arial MT"/>
          <w:spacing w:val="1"/>
        </w:rPr>
        <w:t xml:space="preserve"> </w:t>
      </w:r>
      <w:r w:rsidRPr="00B93547">
        <w:rPr>
          <w:rFonts w:ascii="Arial MT" w:hAnsi="Arial MT"/>
        </w:rPr>
        <w:t>&amp; success</w:t>
      </w:r>
      <w:r w:rsidRPr="00B93547">
        <w:rPr>
          <w:rFonts w:ascii="Arial MT" w:hAnsi="Arial MT"/>
          <w:spacing w:val="2"/>
        </w:rPr>
        <w:t xml:space="preserve"> </w:t>
      </w:r>
      <w:r w:rsidRPr="00B93547">
        <w:rPr>
          <w:rFonts w:ascii="Arial MT" w:hAnsi="Arial MT"/>
        </w:rPr>
        <w:t>to both organization</w:t>
      </w:r>
      <w:r w:rsidRPr="00B93547">
        <w:rPr>
          <w:rFonts w:ascii="Arial MT" w:hAnsi="Arial MT"/>
          <w:spacing w:val="-3"/>
        </w:rPr>
        <w:t xml:space="preserve"> </w:t>
      </w:r>
      <w:r w:rsidRPr="00B93547">
        <w:rPr>
          <w:rFonts w:ascii="Arial MT" w:hAnsi="Arial MT"/>
        </w:rPr>
        <w:t>and</w:t>
      </w:r>
      <w:r w:rsidRPr="00B93547">
        <w:rPr>
          <w:rFonts w:ascii="Arial MT" w:hAnsi="Arial MT"/>
          <w:spacing w:val="-4"/>
        </w:rPr>
        <w:t xml:space="preserve"> </w:t>
      </w:r>
      <w:r w:rsidRPr="00B93547">
        <w:rPr>
          <w:rFonts w:ascii="Arial MT" w:hAnsi="Arial MT"/>
        </w:rPr>
        <w:t>individual.</w:t>
      </w:r>
    </w:p>
    <w:p w:rsidR="00D729DA" w:rsidRDefault="00D729DA">
      <w:pPr>
        <w:pStyle w:val="Heading1"/>
        <w:ind w:left="160"/>
        <w:rPr>
          <w:rFonts w:ascii="Arial MT" w:hAnsi="Arial MT"/>
          <w:b w:val="0"/>
          <w:bCs w:val="0"/>
          <w:sz w:val="18"/>
          <w:szCs w:val="18"/>
        </w:rPr>
      </w:pPr>
    </w:p>
    <w:p w:rsidR="00CA4A99" w:rsidRDefault="00D729DA">
      <w:pPr>
        <w:pStyle w:val="Heading1"/>
        <w:ind w:left="16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>
        <w:rPr>
          <w:rFonts w:ascii="Arial Black" w:hAnsi="Arial Black" w:cs="Arial"/>
          <w:b w:val="0"/>
          <w:color w:val="666666"/>
          <w:w w:val="115"/>
          <w:sz w:val="20"/>
          <w:szCs w:val="20"/>
        </w:rPr>
        <w:t>EDUCATION</w:t>
      </w:r>
      <w:r w:rsidR="00CA4A99">
        <w:rPr>
          <w:rFonts w:ascii="Arial Black" w:hAnsi="Arial Black" w:cs="Arial"/>
          <w:b w:val="0"/>
          <w:color w:val="666666"/>
          <w:w w:val="115"/>
          <w:sz w:val="20"/>
          <w:szCs w:val="20"/>
        </w:rPr>
        <w:t xml:space="preserve"> </w:t>
      </w:r>
    </w:p>
    <w:p w:rsidR="00B93547" w:rsidRPr="00BF10DF" w:rsidRDefault="001725B4" w:rsidP="00BF10DF">
      <w:pPr>
        <w:pStyle w:val="Heading1"/>
        <w:ind w:left="16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27" style="width:529.1pt;height:1.5pt" o:hralign="center" o:hrstd="t" o:hrnoshade="t" o:hr="t" fillcolor="#92cddc [1944]" stroked="f"/>
        </w:pict>
      </w:r>
    </w:p>
    <w:p w:rsidR="00B93547" w:rsidRPr="00B93547" w:rsidRDefault="00B93547" w:rsidP="00B93547">
      <w:pPr>
        <w:pStyle w:val="BodyText"/>
        <w:spacing w:before="36" w:line="338" w:lineRule="auto"/>
        <w:ind w:left="165" w:right="5321" w:hanging="5"/>
        <w:rPr>
          <w:rFonts w:ascii="Lucida Sans" w:hAnsi="Lucida Sans" w:cs="Arial"/>
          <w:w w:val="110"/>
        </w:rPr>
      </w:pPr>
      <w:r w:rsidRPr="00B93547">
        <w:rPr>
          <w:rFonts w:ascii="Lucida Sans" w:hAnsi="Lucida Sans" w:cs="Arial"/>
          <w:w w:val="110"/>
        </w:rPr>
        <w:t>October 2007 to October 2012 MULTAN, Pakistan</w:t>
      </w:r>
    </w:p>
    <w:p w:rsidR="00240357" w:rsidRDefault="00240357" w:rsidP="00B93547">
      <w:pPr>
        <w:pStyle w:val="BodyText"/>
        <w:tabs>
          <w:tab w:val="left" w:pos="9781"/>
        </w:tabs>
        <w:spacing w:before="36" w:line="338" w:lineRule="auto"/>
        <w:ind w:left="165" w:right="389" w:hanging="5"/>
        <w:rPr>
          <w:rFonts w:ascii="Arial" w:hAnsi="Arial" w:cs="Arial"/>
          <w:w w:val="110"/>
        </w:rPr>
      </w:pPr>
      <w:r w:rsidRPr="00B93547">
        <w:rPr>
          <w:rFonts w:ascii="Arial Black" w:hAnsi="Arial Black" w:cs="Arial"/>
          <w:w w:val="120"/>
        </w:rPr>
        <w:t>B.Sc. in Building &amp; Architectural Engineering</w:t>
      </w:r>
      <w:r w:rsidR="00B93547" w:rsidRPr="00B93547">
        <w:rPr>
          <w:rFonts w:ascii="Arial" w:hAnsi="Arial" w:cs="Arial"/>
          <w:w w:val="110"/>
        </w:rPr>
        <w:t xml:space="preserve"> </w:t>
      </w:r>
      <w:proofErr w:type="spellStart"/>
      <w:r w:rsidRPr="00B93547">
        <w:rPr>
          <w:rFonts w:ascii="Lucida Sans" w:hAnsi="Lucida Sans" w:cs="Arial"/>
          <w:w w:val="110"/>
        </w:rPr>
        <w:t>Bahauddin</w:t>
      </w:r>
      <w:proofErr w:type="spellEnd"/>
      <w:r w:rsidRPr="00B93547">
        <w:rPr>
          <w:rFonts w:ascii="Lucida Sans" w:hAnsi="Lucida Sans" w:cs="Arial"/>
          <w:w w:val="110"/>
        </w:rPr>
        <w:t xml:space="preserve"> </w:t>
      </w:r>
      <w:proofErr w:type="spellStart"/>
      <w:r w:rsidRPr="00B93547">
        <w:rPr>
          <w:rFonts w:ascii="Lucida Sans" w:hAnsi="Lucida Sans" w:cs="Arial"/>
          <w:w w:val="110"/>
        </w:rPr>
        <w:t>Zakariya</w:t>
      </w:r>
      <w:proofErr w:type="spellEnd"/>
      <w:r w:rsidRPr="00B93547">
        <w:rPr>
          <w:rFonts w:ascii="Lucida Sans" w:hAnsi="Lucida Sans" w:cs="Arial"/>
          <w:w w:val="110"/>
        </w:rPr>
        <w:t xml:space="preserve"> University - Multan, Pakistan</w:t>
      </w:r>
    </w:p>
    <w:p w:rsidR="00B93547" w:rsidRPr="00B93547" w:rsidRDefault="00B93547" w:rsidP="00B93547">
      <w:pPr>
        <w:pStyle w:val="BodyText"/>
        <w:spacing w:before="36" w:line="338" w:lineRule="auto"/>
        <w:ind w:left="165" w:right="5321" w:hanging="5"/>
        <w:rPr>
          <w:rFonts w:ascii="Lucida Sans" w:hAnsi="Lucida Sans" w:cs="Arial"/>
          <w:w w:val="110"/>
        </w:rPr>
      </w:pPr>
      <w:r w:rsidRPr="00B93547">
        <w:rPr>
          <w:rFonts w:ascii="Lucida Sans" w:hAnsi="Lucida Sans" w:cs="Arial"/>
          <w:w w:val="110"/>
        </w:rPr>
        <w:t>December 2003 to December 2005</w:t>
      </w:r>
    </w:p>
    <w:p w:rsidR="00240357" w:rsidRDefault="00240357" w:rsidP="00B93547">
      <w:pPr>
        <w:pStyle w:val="BodyText"/>
        <w:spacing w:before="48" w:line="360" w:lineRule="auto"/>
        <w:ind w:left="160" w:right="247"/>
        <w:rPr>
          <w:rFonts w:ascii="Arial" w:hAnsi="Arial" w:cs="Arial"/>
          <w:w w:val="115"/>
        </w:rPr>
      </w:pPr>
      <w:proofErr w:type="spellStart"/>
      <w:r w:rsidRPr="00B93547">
        <w:rPr>
          <w:rFonts w:ascii="Arial Black" w:hAnsi="Arial Black" w:cs="Arial"/>
          <w:w w:val="120"/>
        </w:rPr>
        <w:t>F.Sc.Pre</w:t>
      </w:r>
      <w:proofErr w:type="spellEnd"/>
      <w:r w:rsidRPr="00B93547">
        <w:rPr>
          <w:rFonts w:ascii="Arial Black" w:hAnsi="Arial Black" w:cs="Arial"/>
          <w:w w:val="120"/>
        </w:rPr>
        <w:t>-Engineering</w:t>
      </w:r>
      <w:r w:rsidR="00B93547">
        <w:rPr>
          <w:rFonts w:ascii="Arial" w:hAnsi="Arial" w:cs="Arial"/>
          <w:w w:val="120"/>
        </w:rPr>
        <w:t xml:space="preserve">  </w:t>
      </w:r>
      <w:r w:rsidR="00B93547">
        <w:rPr>
          <w:rFonts w:ascii="Arial" w:hAnsi="Arial" w:cs="Arial"/>
          <w:w w:val="115"/>
        </w:rPr>
        <w:t xml:space="preserve"> </w:t>
      </w:r>
      <w:r w:rsidRPr="00B93547">
        <w:rPr>
          <w:rFonts w:ascii="Lucida Sans" w:hAnsi="Lucida Sans" w:cs="Arial"/>
          <w:w w:val="110"/>
        </w:rPr>
        <w:t>Pakistan Community School &amp; College - Benghazi, Libya</w:t>
      </w:r>
    </w:p>
    <w:p w:rsidR="00B93547" w:rsidRDefault="00B93547" w:rsidP="00240357">
      <w:pPr>
        <w:pStyle w:val="Heading2"/>
        <w:spacing w:before="1"/>
        <w:rPr>
          <w:rFonts w:ascii="Arial" w:hAnsi="Arial" w:cs="Arial"/>
          <w:w w:val="120"/>
        </w:rPr>
      </w:pPr>
    </w:p>
    <w:p w:rsidR="00CA4A99" w:rsidRDefault="00D729DA" w:rsidP="00593734">
      <w:pPr>
        <w:pStyle w:val="Heading1"/>
        <w:ind w:left="16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>
        <w:rPr>
          <w:rFonts w:ascii="Arial Black" w:hAnsi="Arial Black" w:cs="Arial"/>
          <w:b w:val="0"/>
          <w:color w:val="666666"/>
          <w:w w:val="115"/>
          <w:sz w:val="20"/>
          <w:szCs w:val="20"/>
        </w:rPr>
        <w:t>WORK EXPERIENCE</w:t>
      </w:r>
      <w:r w:rsidR="00CA4A99">
        <w:rPr>
          <w:rFonts w:ascii="Arial Black" w:hAnsi="Arial Black" w:cs="Arial"/>
          <w:b w:val="0"/>
          <w:color w:val="666666"/>
          <w:w w:val="115"/>
          <w:sz w:val="20"/>
          <w:szCs w:val="20"/>
        </w:rPr>
        <w:t xml:space="preserve">   </w:t>
      </w:r>
    </w:p>
    <w:p w:rsidR="00D729DA" w:rsidRPr="00D729DA" w:rsidRDefault="001725B4" w:rsidP="00BF10DF">
      <w:pPr>
        <w:pStyle w:val="Heading1"/>
        <w:ind w:left="16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28" style="width:529.1pt;height:1.5pt" o:hralign="center" o:hrstd="t" o:hrnoshade="t" o:hr="t" fillcolor="#92cddc [1944]" stroked="f"/>
        </w:pict>
      </w:r>
    </w:p>
    <w:p w:rsidR="00D729DA" w:rsidRDefault="00D729DA" w:rsidP="00D729DA">
      <w:pPr>
        <w:pStyle w:val="BodyText"/>
        <w:spacing w:before="36"/>
        <w:ind w:left="148" w:right="2502"/>
        <w:rPr>
          <w:rFonts w:ascii="Arial" w:hAnsi="Arial" w:cs="Arial"/>
          <w:color w:val="666666"/>
          <w:w w:val="110"/>
        </w:rPr>
      </w:pPr>
      <w:r>
        <w:rPr>
          <w:rFonts w:ascii="Arial" w:hAnsi="Arial" w:cs="Arial"/>
          <w:w w:val="120"/>
        </w:rPr>
        <w:t xml:space="preserve"> </w:t>
      </w:r>
      <w:r>
        <w:rPr>
          <w:rFonts w:ascii="Lucida Sans" w:hAnsi="Lucida Sans" w:cs="Arial"/>
          <w:w w:val="110"/>
          <w:sz w:val="16"/>
        </w:rPr>
        <w:t>JUL</w:t>
      </w:r>
      <w:r w:rsidRPr="00D729DA">
        <w:rPr>
          <w:rFonts w:ascii="Lucida Sans" w:hAnsi="Lucida Sans" w:cs="Arial"/>
          <w:w w:val="110"/>
          <w:sz w:val="16"/>
        </w:rPr>
        <w:t xml:space="preserve"> 2022 – CURRENT ISLAMABAD, PAKISTAN</w:t>
      </w:r>
    </w:p>
    <w:p w:rsidR="00240357" w:rsidRDefault="00D729DA" w:rsidP="00D729DA">
      <w:pPr>
        <w:pStyle w:val="BodyText"/>
        <w:tabs>
          <w:tab w:val="right" w:pos="3969"/>
        </w:tabs>
        <w:spacing w:before="36"/>
        <w:ind w:left="148" w:right="1226"/>
        <w:rPr>
          <w:rFonts w:ascii="Arial" w:hAnsi="Arial" w:cs="Arial"/>
          <w:color w:val="666666"/>
          <w:w w:val="110"/>
        </w:rPr>
      </w:pPr>
      <w:r w:rsidRPr="00D729DA">
        <w:rPr>
          <w:rFonts w:ascii="Arial Black" w:hAnsi="Arial Black" w:cs="Arial"/>
          <w:w w:val="120"/>
          <w:sz w:val="16"/>
        </w:rPr>
        <w:t>ACTING PROJECT MANAGER</w:t>
      </w:r>
      <w:r>
        <w:rPr>
          <w:rFonts w:ascii="Arial" w:hAnsi="Arial" w:cs="Arial"/>
          <w:w w:val="120"/>
          <w:sz w:val="16"/>
        </w:rPr>
        <w:t xml:space="preserve"> </w:t>
      </w:r>
      <w:r w:rsidR="00240357">
        <w:rPr>
          <w:rFonts w:ascii="Arial" w:hAnsi="Arial" w:cs="Arial"/>
          <w:color w:val="666666"/>
          <w:w w:val="110"/>
        </w:rPr>
        <w:t>Mughals Pakistan (Pvt.) Ltd</w:t>
      </w:r>
      <w:r w:rsidR="00FA1F19">
        <w:rPr>
          <w:rFonts w:ascii="Arial" w:hAnsi="Arial" w:cs="Arial"/>
          <w:color w:val="666666"/>
          <w:w w:val="110"/>
        </w:rPr>
        <w:t xml:space="preserve"> (CA –Category)</w:t>
      </w:r>
      <w:r w:rsidR="00240357">
        <w:rPr>
          <w:rFonts w:ascii="Arial" w:hAnsi="Arial" w:cs="Arial"/>
          <w:color w:val="666666"/>
          <w:w w:val="110"/>
        </w:rPr>
        <w:t>, Islamabad, Pakistan</w:t>
      </w:r>
    </w:p>
    <w:p w:rsidR="00D729DA" w:rsidRDefault="001725B4" w:rsidP="00CA4A99">
      <w:pPr>
        <w:pStyle w:val="BodyText"/>
        <w:tabs>
          <w:tab w:val="right" w:pos="3969"/>
        </w:tabs>
        <w:spacing w:before="36" w:line="340" w:lineRule="auto"/>
        <w:ind w:left="142" w:right="-50"/>
        <w:rPr>
          <w:rFonts w:ascii="Arial" w:hAnsi="Arial" w:cs="Arial"/>
          <w:color w:val="666666"/>
          <w:w w:val="110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29" style="width:529.1pt;height:1.5pt" o:hralign="center" o:hrstd="t" o:hrnoshade="t" o:hr="t" fillcolor="#92cddc [1944]" stroked="f"/>
        </w:pict>
      </w:r>
    </w:p>
    <w:p w:rsidR="00240357" w:rsidRPr="004D599C" w:rsidRDefault="00240357" w:rsidP="004D599C">
      <w:pPr>
        <w:pStyle w:val="BodyText"/>
        <w:spacing w:before="53"/>
        <w:ind w:left="160" w:right="-320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>Project: Construction o</w:t>
      </w:r>
      <w:r w:rsidR="00C932CE" w:rsidRPr="004D599C">
        <w:rPr>
          <w:rFonts w:ascii="Arial MT" w:hAnsi="Arial MT" w:cs="Arial"/>
          <w:w w:val="110"/>
        </w:rPr>
        <w:t xml:space="preserve">f </w:t>
      </w:r>
      <w:proofErr w:type="spellStart"/>
      <w:r w:rsidR="00C932CE" w:rsidRPr="004D599C">
        <w:rPr>
          <w:rFonts w:ascii="Arial MT" w:hAnsi="Arial MT" w:cs="Arial"/>
          <w:w w:val="110"/>
        </w:rPr>
        <w:t>Sukh</w:t>
      </w:r>
      <w:proofErr w:type="spellEnd"/>
      <w:r w:rsidR="00C932CE" w:rsidRPr="004D599C">
        <w:rPr>
          <w:rFonts w:ascii="Arial MT" w:hAnsi="Arial MT" w:cs="Arial"/>
          <w:w w:val="110"/>
        </w:rPr>
        <w:t xml:space="preserve"> </w:t>
      </w:r>
      <w:proofErr w:type="spellStart"/>
      <w:r w:rsidR="00C932CE" w:rsidRPr="004D599C">
        <w:rPr>
          <w:rFonts w:ascii="Arial MT" w:hAnsi="Arial MT" w:cs="Arial"/>
          <w:w w:val="110"/>
        </w:rPr>
        <w:t>Chayn</w:t>
      </w:r>
      <w:proofErr w:type="spellEnd"/>
      <w:r w:rsidR="00C932CE" w:rsidRPr="004D599C">
        <w:rPr>
          <w:rFonts w:ascii="Arial MT" w:hAnsi="Arial MT" w:cs="Arial"/>
          <w:w w:val="110"/>
        </w:rPr>
        <w:t xml:space="preserve"> Residence Project at </w:t>
      </w:r>
      <w:r w:rsidRPr="004D599C">
        <w:rPr>
          <w:rFonts w:ascii="Arial MT" w:hAnsi="Arial MT" w:cs="Arial"/>
          <w:w w:val="110"/>
        </w:rPr>
        <w:t>F-10, Islamabad.</w:t>
      </w:r>
    </w:p>
    <w:p w:rsidR="00240357" w:rsidRPr="004D599C" w:rsidRDefault="00C932CE" w:rsidP="004D599C">
      <w:pPr>
        <w:pStyle w:val="BodyText"/>
        <w:spacing w:before="53"/>
        <w:ind w:left="160" w:right="-320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>Architectural Grey w</w:t>
      </w:r>
      <w:r w:rsidR="00240357" w:rsidRPr="004D599C">
        <w:rPr>
          <w:rFonts w:ascii="Arial MT" w:hAnsi="Arial MT" w:cs="Arial"/>
          <w:w w:val="110"/>
        </w:rPr>
        <w:t>orks</w:t>
      </w:r>
    </w:p>
    <w:p w:rsidR="00240357" w:rsidRPr="004D599C" w:rsidRDefault="00240357" w:rsidP="004D599C">
      <w:pPr>
        <w:pStyle w:val="BodyText"/>
        <w:spacing w:before="53"/>
        <w:ind w:left="160" w:right="-320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>Project Cost:</w:t>
      </w:r>
      <w:r w:rsidR="00C932CE" w:rsidRPr="004D599C">
        <w:rPr>
          <w:rFonts w:ascii="Arial MT" w:hAnsi="Arial MT" w:cs="Arial"/>
          <w:w w:val="110"/>
        </w:rPr>
        <w:t xml:space="preserve"> RS. 600</w:t>
      </w:r>
      <w:r w:rsidRPr="004D599C">
        <w:rPr>
          <w:rFonts w:ascii="Arial MT" w:hAnsi="Arial MT" w:cs="Arial"/>
          <w:w w:val="110"/>
        </w:rPr>
        <w:t xml:space="preserve"> million/-</w:t>
      </w:r>
    </w:p>
    <w:p w:rsidR="00240357" w:rsidRPr="004D599C" w:rsidRDefault="00240357" w:rsidP="004D599C">
      <w:pPr>
        <w:pStyle w:val="BodyText"/>
        <w:spacing w:before="53"/>
        <w:ind w:left="160" w:right="-320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 xml:space="preserve">Total covered area: </w:t>
      </w:r>
      <w:r w:rsidR="00314824" w:rsidRPr="004D599C">
        <w:rPr>
          <w:rFonts w:ascii="Arial MT" w:hAnsi="Arial MT" w:cs="Arial"/>
          <w:w w:val="110"/>
        </w:rPr>
        <w:t>827789.13</w:t>
      </w:r>
      <w:r w:rsidRPr="004D599C">
        <w:rPr>
          <w:rFonts w:ascii="Arial MT" w:hAnsi="Arial MT" w:cs="Arial"/>
          <w:w w:val="110"/>
        </w:rPr>
        <w:t xml:space="preserve"> </w:t>
      </w:r>
      <w:proofErr w:type="spellStart"/>
      <w:r w:rsidR="00C932CE" w:rsidRPr="004D599C">
        <w:rPr>
          <w:rFonts w:ascii="Arial MT" w:hAnsi="Arial MT" w:cs="Arial"/>
          <w:w w:val="110"/>
        </w:rPr>
        <w:t>Sft</w:t>
      </w:r>
      <w:proofErr w:type="spellEnd"/>
      <w:r w:rsidR="00C932CE" w:rsidRPr="004D599C">
        <w:rPr>
          <w:rFonts w:ascii="Arial MT" w:hAnsi="Arial MT" w:cs="Arial"/>
          <w:w w:val="110"/>
        </w:rPr>
        <w:t>.</w:t>
      </w:r>
    </w:p>
    <w:p w:rsidR="00C932CE" w:rsidRPr="004D599C" w:rsidRDefault="00240357" w:rsidP="004D599C">
      <w:pPr>
        <w:pStyle w:val="BodyText"/>
        <w:spacing w:before="53"/>
        <w:ind w:left="160" w:right="-320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>Total No. of Apartments: 03 basements, Ground plus 12 Floors</w:t>
      </w:r>
      <w:r w:rsidR="00C932CE" w:rsidRPr="004D599C">
        <w:rPr>
          <w:rFonts w:ascii="Arial MT" w:hAnsi="Arial MT" w:cs="Arial"/>
          <w:w w:val="110"/>
        </w:rPr>
        <w:t xml:space="preserve"> &amp; Penthouse Level (I, II)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Managing the porcelain tile fixing, tile skirting, paint works and false ceiling works.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Meeting with client managers and subcontractors to keep the project aligned with their goals.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Delegating tasks on the project to employees’ best positioned to complete them.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Performing quality control on the project throughout development to maintain the standards expected.</w:t>
      </w:r>
    </w:p>
    <w:p w:rsidR="004D599C" w:rsidRDefault="00240357" w:rsidP="007131AB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Reporting to the General Manager Engineering.</w:t>
      </w:r>
    </w:p>
    <w:p w:rsidR="007131AB" w:rsidRPr="007131AB" w:rsidRDefault="007131AB" w:rsidP="007131AB">
      <w:pPr>
        <w:pStyle w:val="ListParagraph"/>
        <w:tabs>
          <w:tab w:val="left" w:pos="878"/>
          <w:tab w:val="left" w:pos="879"/>
        </w:tabs>
        <w:spacing w:before="0" w:line="352" w:lineRule="auto"/>
        <w:ind w:left="878" w:right="359" w:firstLine="0"/>
        <w:rPr>
          <w:rFonts w:ascii="Arial MT" w:hAnsi="Arial MT" w:cs="Arial"/>
          <w:w w:val="110"/>
          <w:sz w:val="18"/>
        </w:rPr>
      </w:pPr>
    </w:p>
    <w:p w:rsidR="004D599C" w:rsidRDefault="004D599C" w:rsidP="004D599C">
      <w:pPr>
        <w:pStyle w:val="BodyText"/>
        <w:spacing w:before="36" w:line="340" w:lineRule="auto"/>
        <w:ind w:left="0" w:right="6598"/>
        <w:rPr>
          <w:rFonts w:ascii="Lucida Sans" w:hAnsi="Lucida Sans" w:cs="Arial"/>
          <w:w w:val="110"/>
          <w:sz w:val="16"/>
        </w:rPr>
      </w:pPr>
      <w:r>
        <w:rPr>
          <w:rFonts w:ascii="Lucida Sans" w:hAnsi="Lucida Sans" w:cs="Arial"/>
          <w:w w:val="110"/>
          <w:sz w:val="16"/>
        </w:rPr>
        <w:t>AUG 2020</w:t>
      </w:r>
      <w:r w:rsidRPr="00D729DA">
        <w:rPr>
          <w:rFonts w:ascii="Lucida Sans" w:hAnsi="Lucida Sans" w:cs="Arial"/>
          <w:w w:val="110"/>
          <w:sz w:val="16"/>
        </w:rPr>
        <w:t xml:space="preserve"> –</w:t>
      </w:r>
      <w:r>
        <w:rPr>
          <w:rFonts w:ascii="Lucida Sans" w:hAnsi="Lucida Sans" w:cs="Arial"/>
          <w:w w:val="110"/>
          <w:sz w:val="16"/>
        </w:rPr>
        <w:t xml:space="preserve"> JUN 2022</w:t>
      </w:r>
      <w:r w:rsidRPr="00D729DA">
        <w:rPr>
          <w:rFonts w:ascii="Lucida Sans" w:hAnsi="Lucida Sans" w:cs="Arial"/>
          <w:w w:val="110"/>
          <w:sz w:val="16"/>
        </w:rPr>
        <w:t xml:space="preserve"> ISLAMABAD, PAKISTAN</w:t>
      </w:r>
    </w:p>
    <w:p w:rsidR="004D599C" w:rsidRDefault="004D599C" w:rsidP="004D599C">
      <w:pPr>
        <w:pStyle w:val="BodyText"/>
        <w:spacing w:before="36" w:line="340" w:lineRule="auto"/>
        <w:ind w:left="0" w:right="2502"/>
        <w:rPr>
          <w:rFonts w:ascii="Arial" w:hAnsi="Arial" w:cs="Arial"/>
          <w:color w:val="666666"/>
          <w:w w:val="110"/>
        </w:rPr>
      </w:pPr>
      <w:r>
        <w:rPr>
          <w:rFonts w:ascii="Arial Black" w:hAnsi="Arial Black" w:cs="Arial"/>
          <w:w w:val="120"/>
          <w:sz w:val="16"/>
        </w:rPr>
        <w:t xml:space="preserve">SITE ENGINEER CIVIL </w:t>
      </w:r>
      <w:r w:rsidRPr="003924FF">
        <w:rPr>
          <w:rFonts w:ascii="Arial" w:hAnsi="Arial" w:cs="Arial"/>
          <w:color w:val="666666"/>
          <w:w w:val="110"/>
        </w:rPr>
        <w:t xml:space="preserve">Kingcrete Builders </w:t>
      </w:r>
      <w:r>
        <w:rPr>
          <w:rFonts w:ascii="Arial" w:hAnsi="Arial" w:cs="Arial"/>
          <w:color w:val="666666"/>
          <w:w w:val="110"/>
        </w:rPr>
        <w:t>(CA-Category) -</w:t>
      </w:r>
      <w:r w:rsidRPr="003924FF">
        <w:rPr>
          <w:rFonts w:ascii="Arial" w:hAnsi="Arial" w:cs="Arial"/>
          <w:w w:val="110"/>
        </w:rPr>
        <w:t xml:space="preserve"> </w:t>
      </w:r>
      <w:r w:rsidRPr="003924FF">
        <w:rPr>
          <w:rFonts w:ascii="Arial" w:hAnsi="Arial" w:cs="Arial"/>
          <w:color w:val="666666"/>
          <w:w w:val="110"/>
        </w:rPr>
        <w:t>Islamabad,</w:t>
      </w:r>
      <w:r>
        <w:rPr>
          <w:rFonts w:ascii="Arial" w:hAnsi="Arial" w:cs="Arial"/>
          <w:color w:val="666666"/>
          <w:w w:val="110"/>
        </w:rPr>
        <w:t xml:space="preserve"> Pakistan</w:t>
      </w:r>
    </w:p>
    <w:p w:rsidR="00240357" w:rsidRPr="004D599C" w:rsidRDefault="001725B4" w:rsidP="007131AB">
      <w:pPr>
        <w:pStyle w:val="BodyText"/>
        <w:tabs>
          <w:tab w:val="left" w:pos="4536"/>
          <w:tab w:val="right" w:pos="8222"/>
        </w:tabs>
        <w:spacing w:before="36"/>
        <w:ind w:left="0" w:right="92"/>
        <w:rPr>
          <w:rFonts w:ascii="Arial" w:hAnsi="Arial" w:cs="Arial"/>
          <w:color w:val="666666"/>
          <w:w w:val="110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0" style="width:529.1pt;height:1.5pt" o:hralign="center" o:hrstd="t" o:hrnoshade="t" o:hr="t" fillcolor="#92cddc [1944]" stroked="f"/>
        </w:pict>
      </w:r>
    </w:p>
    <w:p w:rsidR="00240357" w:rsidRPr="004D599C" w:rsidRDefault="00240357" w:rsidP="00240357">
      <w:pPr>
        <w:pStyle w:val="BodyText"/>
        <w:spacing w:before="53"/>
        <w:ind w:left="160" w:right="-320"/>
        <w:rPr>
          <w:rFonts w:ascii="Arial MT" w:hAnsi="Arial MT" w:cs="Arial"/>
          <w:w w:val="110"/>
          <w:u w:val="single"/>
        </w:rPr>
      </w:pPr>
      <w:r w:rsidRPr="004D599C">
        <w:rPr>
          <w:rFonts w:ascii="Arial MT" w:hAnsi="Arial MT" w:cs="Arial"/>
          <w:w w:val="110"/>
        </w:rPr>
        <w:t xml:space="preserve">Project: </w:t>
      </w:r>
      <w:r w:rsidRPr="004D599C">
        <w:rPr>
          <w:rFonts w:ascii="Arial MT" w:hAnsi="Arial MT" w:cs="Arial"/>
          <w:w w:val="110"/>
          <w:u w:val="single"/>
        </w:rPr>
        <w:t>Construction of Housing Foundation Tower’s Floors (</w:t>
      </w:r>
      <w:r w:rsidR="00C932CE" w:rsidRPr="004D599C">
        <w:rPr>
          <w:rFonts w:ascii="Arial MT" w:hAnsi="Arial MT" w:cs="Arial"/>
          <w:w w:val="110"/>
          <w:u w:val="single"/>
        </w:rPr>
        <w:t xml:space="preserve">3 Basements+Ground+21Floors) at </w:t>
      </w:r>
      <w:r w:rsidRPr="004D599C">
        <w:rPr>
          <w:rFonts w:ascii="Arial MT" w:hAnsi="Arial MT" w:cs="Arial"/>
          <w:w w:val="110"/>
          <w:u w:val="single"/>
        </w:rPr>
        <w:t>G13/4</w:t>
      </w:r>
      <w:r w:rsidR="00FA1F19" w:rsidRPr="004D599C">
        <w:rPr>
          <w:rFonts w:ascii="Arial MT" w:hAnsi="Arial MT" w:cs="Arial"/>
          <w:w w:val="110"/>
          <w:u w:val="single"/>
        </w:rPr>
        <w:t>, Islamabad</w:t>
      </w:r>
      <w:r w:rsidRPr="004D599C">
        <w:rPr>
          <w:rFonts w:ascii="Arial MT" w:hAnsi="Arial MT" w:cs="Arial"/>
          <w:w w:val="110"/>
          <w:u w:val="single"/>
        </w:rPr>
        <w:t>.</w:t>
      </w:r>
    </w:p>
    <w:p w:rsidR="00240357" w:rsidRPr="004D599C" w:rsidRDefault="00240357" w:rsidP="00240357">
      <w:pPr>
        <w:pStyle w:val="BodyText"/>
        <w:spacing w:before="100"/>
        <w:ind w:left="177"/>
        <w:rPr>
          <w:rFonts w:ascii="Arial MT" w:hAnsi="Arial MT" w:cs="Arial"/>
        </w:rPr>
      </w:pPr>
      <w:r w:rsidRPr="004D599C">
        <w:rPr>
          <w:rFonts w:ascii="Arial MT" w:hAnsi="Arial MT" w:cs="Arial"/>
          <w:w w:val="110"/>
        </w:rPr>
        <w:t>Project Cost: Rs.13000</w:t>
      </w:r>
      <w:r w:rsidRPr="004D599C">
        <w:rPr>
          <w:rFonts w:ascii="Arial MT" w:hAnsi="Arial MT" w:cs="Arial"/>
          <w:spacing w:val="-26"/>
          <w:w w:val="110"/>
        </w:rPr>
        <w:t xml:space="preserve"> </w:t>
      </w:r>
      <w:r w:rsidRPr="004D599C">
        <w:rPr>
          <w:rFonts w:ascii="Arial MT" w:hAnsi="Arial MT" w:cs="Arial"/>
          <w:w w:val="110"/>
        </w:rPr>
        <w:t>million</w:t>
      </w:r>
    </w:p>
    <w:p w:rsidR="00240357" w:rsidRDefault="00240357" w:rsidP="00240357">
      <w:pPr>
        <w:pStyle w:val="BodyText"/>
        <w:spacing w:before="60" w:line="309" w:lineRule="auto"/>
        <w:ind w:left="177" w:right="6598"/>
        <w:rPr>
          <w:rFonts w:ascii="Arial MT" w:hAnsi="Arial MT" w:cs="Arial"/>
          <w:w w:val="110"/>
        </w:rPr>
      </w:pPr>
      <w:r w:rsidRPr="004D599C">
        <w:rPr>
          <w:rFonts w:ascii="Arial MT" w:hAnsi="Arial MT" w:cs="Arial"/>
          <w:w w:val="110"/>
        </w:rPr>
        <w:t>Total covered area: 3,336,441</w:t>
      </w:r>
      <w:r w:rsidRPr="004D599C">
        <w:rPr>
          <w:rFonts w:ascii="Arial MT" w:hAnsi="Arial MT" w:cs="Arial"/>
          <w:spacing w:val="-26"/>
          <w:w w:val="110"/>
        </w:rPr>
        <w:t xml:space="preserve"> </w:t>
      </w:r>
      <w:proofErr w:type="spellStart"/>
      <w:r w:rsidR="00C932CE" w:rsidRPr="004D599C">
        <w:rPr>
          <w:rFonts w:ascii="Arial MT" w:hAnsi="Arial MT" w:cs="Arial"/>
          <w:w w:val="110"/>
        </w:rPr>
        <w:t>Sft</w:t>
      </w:r>
      <w:proofErr w:type="spellEnd"/>
      <w:r w:rsidR="00C932CE" w:rsidRPr="004D599C">
        <w:rPr>
          <w:rFonts w:ascii="Arial MT" w:hAnsi="Arial MT" w:cs="Arial"/>
          <w:w w:val="110"/>
        </w:rPr>
        <w:t>.</w:t>
      </w:r>
      <w:r w:rsidRPr="004D599C">
        <w:rPr>
          <w:rFonts w:ascii="Arial MT" w:hAnsi="Arial MT" w:cs="Arial"/>
          <w:w w:val="110"/>
        </w:rPr>
        <w:t xml:space="preserve"> Total No.of Apartments:</w:t>
      </w:r>
      <w:r w:rsidRPr="004D599C">
        <w:rPr>
          <w:rFonts w:ascii="Arial MT" w:hAnsi="Arial MT" w:cs="Arial"/>
          <w:spacing w:val="-7"/>
          <w:w w:val="110"/>
        </w:rPr>
        <w:t xml:space="preserve"> </w:t>
      </w:r>
      <w:r w:rsidRPr="004D599C">
        <w:rPr>
          <w:rFonts w:ascii="Arial MT" w:hAnsi="Arial MT" w:cs="Arial"/>
          <w:w w:val="110"/>
        </w:rPr>
        <w:t>1467</w:t>
      </w:r>
    </w:p>
    <w:p w:rsidR="00BF10DF" w:rsidRPr="004D599C" w:rsidRDefault="00BF10DF" w:rsidP="00240357">
      <w:pPr>
        <w:pStyle w:val="BodyText"/>
        <w:spacing w:before="60" w:line="309" w:lineRule="auto"/>
        <w:ind w:left="177" w:right="6598"/>
        <w:rPr>
          <w:rFonts w:ascii="Arial MT" w:hAnsi="Arial MT" w:cs="Arial"/>
        </w:rPr>
      </w:pPr>
    </w:p>
    <w:p w:rsidR="00240357" w:rsidRPr="004D599C" w:rsidRDefault="00C932CE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lastRenderedPageBreak/>
        <w:t xml:space="preserve">Responsible to </w:t>
      </w:r>
      <w:r w:rsidR="00240357" w:rsidRPr="004D599C">
        <w:rPr>
          <w:rFonts w:ascii="Arial MT" w:hAnsi="Arial MT" w:cs="Arial"/>
          <w:w w:val="110"/>
          <w:sz w:val="18"/>
        </w:rPr>
        <w:t>exchange of correspondence, submittals, and RFI's to the consultant.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Coordinate the interface of the construction work with other sub-contractors on the site.</w:t>
      </w:r>
    </w:p>
    <w:p w:rsidR="00240357" w:rsidRPr="004D599C" w:rsidRDefault="00240357" w:rsidP="00240357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ab/>
        <w:t>In</w:t>
      </w:r>
      <w:r w:rsidR="00C932CE" w:rsidRPr="004D599C">
        <w:rPr>
          <w:rFonts w:ascii="Arial MT" w:hAnsi="Arial MT" w:cs="Arial"/>
          <w:w w:val="110"/>
          <w:sz w:val="18"/>
        </w:rPr>
        <w:t xml:space="preserve">spection and supervision of </w:t>
      </w:r>
      <w:r w:rsidRPr="004D599C">
        <w:rPr>
          <w:rFonts w:ascii="Arial MT" w:hAnsi="Arial MT" w:cs="Arial"/>
          <w:w w:val="110"/>
          <w:sz w:val="18"/>
        </w:rPr>
        <w:t>building structures work i.e. rebar, formwork, concreting of piling, Raft foundation, Slabs column, bea</w:t>
      </w:r>
      <w:r w:rsidR="00C932CE" w:rsidRPr="004D599C">
        <w:rPr>
          <w:rFonts w:ascii="Arial MT" w:hAnsi="Arial MT" w:cs="Arial"/>
          <w:w w:val="110"/>
          <w:sz w:val="18"/>
        </w:rPr>
        <w:t xml:space="preserve">ms, verticality of column and </w:t>
      </w:r>
      <w:r w:rsidRPr="004D599C">
        <w:rPr>
          <w:rFonts w:ascii="Arial MT" w:hAnsi="Arial MT" w:cs="Arial"/>
          <w:w w:val="110"/>
          <w:sz w:val="18"/>
        </w:rPr>
        <w:t>placement of concrete work.</w:t>
      </w:r>
    </w:p>
    <w:p w:rsidR="00C932CE" w:rsidRDefault="00240357" w:rsidP="00C932CE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Reported to the Deput</w:t>
      </w:r>
      <w:r w:rsidR="00C932CE" w:rsidRPr="004D599C">
        <w:rPr>
          <w:rFonts w:ascii="Arial MT" w:hAnsi="Arial MT" w:cs="Arial"/>
          <w:w w:val="110"/>
          <w:sz w:val="18"/>
        </w:rPr>
        <w:t>y Project Manager.</w:t>
      </w:r>
    </w:p>
    <w:p w:rsidR="00BF10DF" w:rsidRPr="00BF10DF" w:rsidRDefault="00BF10DF" w:rsidP="00BF10DF">
      <w:pPr>
        <w:pStyle w:val="ListParagraph"/>
        <w:tabs>
          <w:tab w:val="left" w:pos="878"/>
          <w:tab w:val="left" w:pos="879"/>
        </w:tabs>
        <w:spacing w:before="0" w:line="352" w:lineRule="auto"/>
        <w:ind w:left="878" w:right="359" w:firstLine="0"/>
        <w:rPr>
          <w:rFonts w:ascii="Arial MT" w:hAnsi="Arial MT" w:cs="Arial"/>
          <w:w w:val="110"/>
          <w:sz w:val="18"/>
        </w:rPr>
      </w:pPr>
    </w:p>
    <w:p w:rsidR="004D599C" w:rsidRDefault="004D599C" w:rsidP="004D599C">
      <w:pPr>
        <w:pStyle w:val="BodyText"/>
        <w:spacing w:before="36" w:line="340" w:lineRule="auto"/>
        <w:ind w:left="0" w:right="6598"/>
        <w:rPr>
          <w:rFonts w:ascii="Lucida Sans" w:hAnsi="Lucida Sans" w:cs="Arial"/>
          <w:w w:val="110"/>
          <w:sz w:val="16"/>
        </w:rPr>
      </w:pPr>
      <w:r>
        <w:rPr>
          <w:rFonts w:ascii="Lucida Sans" w:hAnsi="Lucida Sans" w:cs="Arial"/>
          <w:w w:val="110"/>
          <w:sz w:val="16"/>
        </w:rPr>
        <w:t>SEP 2016</w:t>
      </w:r>
      <w:r w:rsidRPr="00D729DA">
        <w:rPr>
          <w:rFonts w:ascii="Lucida Sans" w:hAnsi="Lucida Sans" w:cs="Arial"/>
          <w:w w:val="110"/>
          <w:sz w:val="16"/>
        </w:rPr>
        <w:t xml:space="preserve"> –</w:t>
      </w:r>
      <w:r>
        <w:rPr>
          <w:rFonts w:ascii="Lucida Sans" w:hAnsi="Lucida Sans" w:cs="Arial"/>
          <w:w w:val="110"/>
          <w:sz w:val="16"/>
        </w:rPr>
        <w:t xml:space="preserve"> JUL 2020</w:t>
      </w:r>
      <w:r w:rsidRPr="00D729DA">
        <w:rPr>
          <w:rFonts w:ascii="Lucida Sans" w:hAnsi="Lucida Sans" w:cs="Arial"/>
          <w:w w:val="110"/>
          <w:sz w:val="16"/>
        </w:rPr>
        <w:t xml:space="preserve"> </w:t>
      </w:r>
      <w:r>
        <w:rPr>
          <w:rFonts w:ascii="Lucida Sans" w:hAnsi="Lucida Sans" w:cs="Arial"/>
          <w:w w:val="110"/>
          <w:sz w:val="16"/>
        </w:rPr>
        <w:t>OKARA</w:t>
      </w:r>
      <w:r w:rsidRPr="00D729DA">
        <w:rPr>
          <w:rFonts w:ascii="Lucida Sans" w:hAnsi="Lucida Sans" w:cs="Arial"/>
          <w:w w:val="110"/>
          <w:sz w:val="16"/>
        </w:rPr>
        <w:t>, PAKISTAN</w:t>
      </w:r>
      <w:r w:rsidR="007131AB">
        <w:rPr>
          <w:rFonts w:ascii="Lucida Sans" w:hAnsi="Lucida Sans" w:cs="Arial"/>
          <w:w w:val="110"/>
          <w:sz w:val="16"/>
        </w:rPr>
        <w:t xml:space="preserve"> </w:t>
      </w:r>
    </w:p>
    <w:p w:rsidR="00D63C83" w:rsidRPr="00BF10DF" w:rsidRDefault="004D599C" w:rsidP="004D599C">
      <w:pPr>
        <w:pStyle w:val="BodyText"/>
        <w:tabs>
          <w:tab w:val="left" w:pos="5387"/>
        </w:tabs>
        <w:spacing w:before="34" w:line="338" w:lineRule="auto"/>
        <w:ind w:left="0" w:right="-50"/>
        <w:rPr>
          <w:rFonts w:ascii="Arial" w:hAnsi="Arial" w:cs="Arial"/>
          <w:color w:val="666666"/>
          <w:w w:val="110"/>
        </w:rPr>
      </w:pPr>
      <w:r>
        <w:rPr>
          <w:rFonts w:ascii="Arial Black" w:hAnsi="Arial Black" w:cs="Arial"/>
          <w:w w:val="120"/>
          <w:sz w:val="16"/>
        </w:rPr>
        <w:t xml:space="preserve">INSTRUCTOR CIVIL/ARCHITECTURE </w:t>
      </w:r>
      <w:proofErr w:type="spellStart"/>
      <w:r w:rsidRPr="003924FF">
        <w:rPr>
          <w:rFonts w:ascii="Arial" w:hAnsi="Arial" w:cs="Arial"/>
          <w:color w:val="666666"/>
          <w:w w:val="110"/>
        </w:rPr>
        <w:t>Uni</w:t>
      </w:r>
      <w:proofErr w:type="spellEnd"/>
      <w:r w:rsidRPr="003924FF">
        <w:rPr>
          <w:rFonts w:ascii="Arial" w:hAnsi="Arial" w:cs="Arial"/>
          <w:color w:val="666666"/>
          <w:w w:val="110"/>
        </w:rPr>
        <w:t xml:space="preserve">-Tech College of Management Technology </w:t>
      </w:r>
      <w:proofErr w:type="spellStart"/>
      <w:r w:rsidR="00B560EE">
        <w:rPr>
          <w:rFonts w:ascii="Arial" w:hAnsi="Arial" w:cs="Arial"/>
          <w:color w:val="666666"/>
          <w:w w:val="110"/>
        </w:rPr>
        <w:t>Okara</w:t>
      </w:r>
      <w:proofErr w:type="spellEnd"/>
      <w:r w:rsidR="00B560EE">
        <w:rPr>
          <w:rFonts w:ascii="Arial" w:hAnsi="Arial" w:cs="Arial"/>
          <w:color w:val="666666"/>
          <w:w w:val="110"/>
        </w:rPr>
        <w:t>, Pakistan.</w:t>
      </w:r>
      <w:bookmarkStart w:id="0" w:name="_GoBack"/>
      <w:bookmarkEnd w:id="0"/>
      <w:r w:rsidR="001725B4">
        <w:rPr>
          <w:rFonts w:ascii="Arial Rounded MT Bold" w:hAnsi="Arial Rounded MT Bold" w:cs="Arial"/>
          <w:color w:val="00B050"/>
          <w:w w:val="115"/>
        </w:rPr>
        <w:pict>
          <v:rect id="_x0000_i1031" style="width:529.1pt;height:1.5pt" o:hralign="center" o:hrstd="t" o:hrnoshade="t" o:hr="t" fillcolor="#92cddc [1944]" stroked="f"/>
        </w:pict>
      </w:r>
    </w:p>
    <w:p w:rsidR="00240357" w:rsidRPr="004D599C" w:rsidRDefault="00240357" w:rsidP="004D599C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Provided training for the software AutoCAD, Adobe Photoshop, 3Dstudio max and Primavera.</w:t>
      </w:r>
    </w:p>
    <w:p w:rsidR="00240357" w:rsidRPr="004D599C" w:rsidRDefault="00240357" w:rsidP="004D599C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Architecture model making, Drawing and Design Techniques.</w:t>
      </w:r>
    </w:p>
    <w:p w:rsidR="00D63C83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4D599C">
        <w:rPr>
          <w:rFonts w:ascii="Arial MT" w:hAnsi="Arial MT" w:cs="Arial"/>
          <w:w w:val="110"/>
          <w:sz w:val="18"/>
        </w:rPr>
        <w:t>Reported to the Director.</w:t>
      </w:r>
    </w:p>
    <w:p w:rsidR="00BF10DF" w:rsidRDefault="00BF10DF" w:rsidP="00D63C83">
      <w:pPr>
        <w:pStyle w:val="BodyText"/>
        <w:spacing w:before="36" w:line="340" w:lineRule="auto"/>
        <w:ind w:left="0" w:right="6598"/>
        <w:rPr>
          <w:rFonts w:ascii="Lucida Sans" w:hAnsi="Lucida Sans" w:cs="Arial"/>
          <w:w w:val="110"/>
          <w:sz w:val="16"/>
        </w:rPr>
      </w:pPr>
    </w:p>
    <w:p w:rsidR="00D63C83" w:rsidRDefault="00D63C83" w:rsidP="00D63C83">
      <w:pPr>
        <w:pStyle w:val="BodyText"/>
        <w:spacing w:before="36" w:line="340" w:lineRule="auto"/>
        <w:ind w:left="0" w:right="6598"/>
        <w:rPr>
          <w:rFonts w:ascii="Lucida Sans" w:hAnsi="Lucida Sans" w:cs="Arial"/>
          <w:w w:val="110"/>
          <w:sz w:val="16"/>
        </w:rPr>
      </w:pPr>
      <w:r>
        <w:rPr>
          <w:rFonts w:ascii="Lucida Sans" w:hAnsi="Lucida Sans" w:cs="Arial"/>
          <w:w w:val="110"/>
          <w:sz w:val="16"/>
        </w:rPr>
        <w:t>AUG 2013</w:t>
      </w:r>
      <w:r w:rsidRPr="00D729DA">
        <w:rPr>
          <w:rFonts w:ascii="Lucida Sans" w:hAnsi="Lucida Sans" w:cs="Arial"/>
          <w:w w:val="110"/>
          <w:sz w:val="16"/>
        </w:rPr>
        <w:t xml:space="preserve"> –</w:t>
      </w:r>
      <w:r>
        <w:rPr>
          <w:rFonts w:ascii="Lucida Sans" w:hAnsi="Lucida Sans" w:cs="Arial"/>
          <w:w w:val="110"/>
          <w:sz w:val="16"/>
        </w:rPr>
        <w:t xml:space="preserve"> JAN 2016</w:t>
      </w:r>
      <w:r w:rsidRPr="00D729DA">
        <w:rPr>
          <w:rFonts w:ascii="Lucida Sans" w:hAnsi="Lucida Sans" w:cs="Arial"/>
          <w:w w:val="110"/>
          <w:sz w:val="16"/>
        </w:rPr>
        <w:t xml:space="preserve"> </w:t>
      </w:r>
      <w:r>
        <w:rPr>
          <w:rFonts w:ascii="Lucida Sans" w:hAnsi="Lucida Sans" w:cs="Arial"/>
          <w:w w:val="110"/>
          <w:sz w:val="16"/>
        </w:rPr>
        <w:t>MISURATA, LIBYA</w:t>
      </w:r>
    </w:p>
    <w:p w:rsidR="00FA1F19" w:rsidRDefault="00D63C83" w:rsidP="00D63C83">
      <w:pPr>
        <w:pStyle w:val="Heading2"/>
        <w:spacing w:before="88"/>
        <w:ind w:left="0"/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</w:pPr>
      <w:r>
        <w:rPr>
          <w:rFonts w:ascii="Arial Black" w:hAnsi="Arial Black" w:cs="Arial"/>
          <w:b w:val="0"/>
          <w:bCs w:val="0"/>
          <w:w w:val="120"/>
          <w:sz w:val="16"/>
          <w:szCs w:val="18"/>
        </w:rPr>
        <w:t xml:space="preserve">PROJECT ENGINEER CIVIL </w:t>
      </w:r>
      <w:r w:rsidR="00240357" w:rsidRPr="00D63C83"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  <w:t xml:space="preserve">Ceramic Libya </w:t>
      </w:r>
      <w:proofErr w:type="spellStart"/>
      <w:r w:rsidR="00240357" w:rsidRPr="00D63C83"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  <w:t>incoma</w:t>
      </w:r>
      <w:proofErr w:type="spellEnd"/>
      <w:r w:rsidR="00240357" w:rsidRPr="00D63C83"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  <w:t xml:space="preserve"> Tile Factory Manufacturing Production </w:t>
      </w:r>
      <w:r w:rsidR="00FA1F19" w:rsidRPr="00D63C83"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  <w:t>Pub</w:t>
      </w:r>
      <w:r w:rsidR="00BF10DF">
        <w:rPr>
          <w:rFonts w:ascii="Arial" w:hAnsi="Arial" w:cs="Arial"/>
          <w:b w:val="0"/>
          <w:bCs w:val="0"/>
          <w:color w:val="666666"/>
          <w:w w:val="110"/>
          <w:sz w:val="18"/>
          <w:szCs w:val="18"/>
        </w:rPr>
        <w:t xml:space="preserve">lic Sector Company </w:t>
      </w:r>
    </w:p>
    <w:p w:rsidR="00D63C83" w:rsidRPr="00D63C83" w:rsidRDefault="001725B4" w:rsidP="00D63C83">
      <w:pPr>
        <w:pStyle w:val="Heading2"/>
        <w:spacing w:before="88"/>
        <w:ind w:left="0"/>
        <w:rPr>
          <w:rFonts w:ascii="Arial Black" w:hAnsi="Arial Black" w:cs="Arial"/>
          <w:b w:val="0"/>
          <w:bCs w:val="0"/>
          <w:w w:val="120"/>
          <w:sz w:val="16"/>
          <w:szCs w:val="18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2" style="width:529.1pt;height:1.5pt" o:hralign="center" o:hrstd="t" o:hrnoshade="t" o:hr="t" fillcolor="#92cddc [1944]" stroked="f"/>
        </w:pict>
      </w:r>
    </w:p>
    <w:p w:rsidR="00240357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Managed production plan of ceramic tiles and maintenance plan of production machinery.</w:t>
      </w:r>
    </w:p>
    <w:p w:rsidR="00240357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Ensured safety guidelines and ceramic tile quality standards.</w:t>
      </w:r>
    </w:p>
    <w:p w:rsidR="00240357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Developed the production phases with new design, procurement, tendering and commissioning.</w:t>
      </w:r>
    </w:p>
    <w:p w:rsidR="00240357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Used AutoCAD, MS Project, Primavera P6 and MS PowerPoint as per requirement.</w:t>
      </w:r>
    </w:p>
    <w:p w:rsidR="00240357" w:rsidRPr="00D63C83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Led one direct and 17 indirect production control reports.</w:t>
      </w:r>
    </w:p>
    <w:p w:rsidR="00240357" w:rsidRDefault="00240357" w:rsidP="00D63C83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D63C83">
        <w:rPr>
          <w:rFonts w:ascii="Arial MT" w:hAnsi="Arial MT" w:cs="Arial"/>
          <w:w w:val="110"/>
          <w:sz w:val="18"/>
        </w:rPr>
        <w:t>Reported to the General Manager Engineering.</w:t>
      </w:r>
    </w:p>
    <w:p w:rsidR="0028431D" w:rsidRP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28431D" w:rsidRDefault="0028431D" w:rsidP="0028431D">
      <w:pPr>
        <w:pStyle w:val="BodyText"/>
        <w:spacing w:before="36" w:line="340" w:lineRule="auto"/>
        <w:ind w:left="0" w:right="6598"/>
        <w:rPr>
          <w:rFonts w:ascii="Lucida Sans" w:hAnsi="Lucida Sans" w:cs="Arial"/>
          <w:w w:val="110"/>
          <w:sz w:val="16"/>
        </w:rPr>
      </w:pPr>
      <w:r>
        <w:rPr>
          <w:rFonts w:ascii="Lucida Sans" w:hAnsi="Lucida Sans" w:cs="Arial"/>
          <w:w w:val="110"/>
          <w:sz w:val="16"/>
        </w:rPr>
        <w:t>NOV 2012</w:t>
      </w:r>
      <w:r w:rsidRPr="00D729DA">
        <w:rPr>
          <w:rFonts w:ascii="Lucida Sans" w:hAnsi="Lucida Sans" w:cs="Arial"/>
          <w:w w:val="110"/>
          <w:sz w:val="16"/>
        </w:rPr>
        <w:t xml:space="preserve"> –</w:t>
      </w:r>
      <w:r>
        <w:rPr>
          <w:rFonts w:ascii="Lucida Sans" w:hAnsi="Lucida Sans" w:cs="Arial"/>
          <w:w w:val="110"/>
          <w:sz w:val="16"/>
        </w:rPr>
        <w:t xml:space="preserve"> JUN 2013</w:t>
      </w:r>
      <w:r w:rsidRPr="00D729DA">
        <w:rPr>
          <w:rFonts w:ascii="Lucida Sans" w:hAnsi="Lucida Sans" w:cs="Arial"/>
          <w:w w:val="110"/>
          <w:sz w:val="16"/>
        </w:rPr>
        <w:t xml:space="preserve"> </w:t>
      </w:r>
      <w:r>
        <w:rPr>
          <w:rFonts w:ascii="Lucida Sans" w:hAnsi="Lucida Sans" w:cs="Arial"/>
          <w:w w:val="110"/>
          <w:sz w:val="16"/>
        </w:rPr>
        <w:t>RAJAN PUR, PAKISTAN</w:t>
      </w:r>
    </w:p>
    <w:p w:rsid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" w:hAnsi="Arial" w:cs="Arial"/>
          <w:color w:val="666666"/>
          <w:w w:val="110"/>
          <w:sz w:val="18"/>
          <w:szCs w:val="18"/>
        </w:rPr>
      </w:pPr>
      <w:r>
        <w:rPr>
          <w:rFonts w:ascii="Arial Black" w:hAnsi="Arial Black" w:cs="Arial"/>
          <w:b/>
          <w:bCs/>
          <w:w w:val="120"/>
          <w:sz w:val="16"/>
          <w:szCs w:val="18"/>
        </w:rPr>
        <w:t xml:space="preserve">SITE </w:t>
      </w:r>
      <w:r w:rsidRPr="0028431D">
        <w:rPr>
          <w:rFonts w:ascii="Arial Black" w:hAnsi="Arial Black" w:cs="Arial"/>
          <w:b/>
          <w:bCs/>
          <w:w w:val="120"/>
          <w:sz w:val="16"/>
          <w:szCs w:val="18"/>
        </w:rPr>
        <w:t xml:space="preserve">ENGINEER CIVIL </w:t>
      </w:r>
      <w:r w:rsidRPr="0028431D">
        <w:rPr>
          <w:rFonts w:ascii="Arial" w:hAnsi="Arial" w:cs="Arial"/>
          <w:color w:val="666666"/>
          <w:w w:val="110"/>
          <w:sz w:val="18"/>
          <w:szCs w:val="18"/>
        </w:rPr>
        <w:t>CESVI International N.G.O.</w:t>
      </w:r>
    </w:p>
    <w:p w:rsidR="0028431D" w:rsidRPr="0028431D" w:rsidRDefault="001725B4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3" style="width:529.1pt;height:1.5pt" o:hralign="center" o:hrstd="t" o:hrnoshade="t" o:hr="t" fillcolor="#92cddc [1944]" stroked="f"/>
        </w:pict>
      </w:r>
    </w:p>
    <w:p w:rsidR="00240357" w:rsidRPr="0028431D" w:rsidRDefault="00240357" w:rsidP="0028431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28431D">
        <w:rPr>
          <w:rFonts w:ascii="Arial MT" w:hAnsi="Arial MT" w:cs="Arial"/>
          <w:w w:val="110"/>
          <w:sz w:val="18"/>
        </w:rPr>
        <w:t>Worked as site engineer to execute site work of building shelters.</w:t>
      </w:r>
    </w:p>
    <w:p w:rsidR="00240357" w:rsidRPr="0028431D" w:rsidRDefault="00240357" w:rsidP="0028431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28431D">
        <w:rPr>
          <w:rFonts w:ascii="Arial MT" w:hAnsi="Arial MT" w:cs="Arial"/>
          <w:w w:val="110"/>
          <w:sz w:val="18"/>
        </w:rPr>
        <w:t>Maintained the daily labor report and measurement book as per requirement.</w:t>
      </w:r>
    </w:p>
    <w:p w:rsidR="00240357" w:rsidRPr="0028431D" w:rsidRDefault="00240357" w:rsidP="0028431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28431D">
        <w:rPr>
          <w:rFonts w:ascii="Arial MT" w:hAnsi="Arial MT" w:cs="Arial"/>
          <w:w w:val="110"/>
          <w:sz w:val="18"/>
        </w:rPr>
        <w:t>Coordinated with estimation calculations, material checking and administration.</w:t>
      </w:r>
    </w:p>
    <w:p w:rsidR="00240357" w:rsidRPr="0028431D" w:rsidRDefault="00240357" w:rsidP="0028431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28431D">
        <w:rPr>
          <w:rFonts w:ascii="Arial MT" w:hAnsi="Arial MT" w:cs="Arial"/>
          <w:w w:val="110"/>
          <w:sz w:val="18"/>
        </w:rPr>
        <w:t>Used AutoCAD, MS Excel and planning techniques as per demand.</w:t>
      </w:r>
    </w:p>
    <w:p w:rsidR="00593734" w:rsidRDefault="00240357" w:rsidP="0028431D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28431D">
        <w:rPr>
          <w:rFonts w:ascii="Arial MT" w:hAnsi="Arial MT" w:cs="Arial"/>
          <w:w w:val="110"/>
          <w:sz w:val="18"/>
        </w:rPr>
        <w:t>Reported to the Senior Project Manager.</w:t>
      </w:r>
    </w:p>
    <w:p w:rsidR="0028431D" w:rsidRP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28431D" w:rsidRPr="0028431D" w:rsidRDefault="0028431D" w:rsidP="0028431D">
      <w:pPr>
        <w:pStyle w:val="Heading1"/>
        <w:ind w:left="16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 w:rsidRPr="0028431D">
        <w:rPr>
          <w:rFonts w:ascii="Arial Black" w:hAnsi="Arial Black" w:cs="Arial"/>
          <w:b w:val="0"/>
          <w:color w:val="666666"/>
          <w:w w:val="115"/>
          <w:sz w:val="20"/>
          <w:szCs w:val="20"/>
        </w:rPr>
        <w:t>LANGUAGE SKILLS</w:t>
      </w:r>
    </w:p>
    <w:p w:rsidR="0028431D" w:rsidRPr="0028431D" w:rsidRDefault="001725B4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Black" w:hAnsi="Arial Black" w:cs="Arial"/>
          <w:w w:val="110"/>
          <w:sz w:val="18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4" style="width:529.1pt;height:1.5pt" o:hralign="center" o:hrstd="t" o:hrnoshade="t" o:hr="t" fillcolor="#92cddc [1944]" stroked="f"/>
        </w:pict>
      </w:r>
    </w:p>
    <w:p w:rsidR="0028431D" w:rsidRDefault="0028431D" w:rsidP="0028431D">
      <w:pPr>
        <w:pStyle w:val="BodyText"/>
        <w:ind w:left="0"/>
        <w:rPr>
          <w:rFonts w:ascii="Arial Black"/>
        </w:rPr>
      </w:pPr>
      <w:r>
        <w:rPr>
          <w:rFonts w:ascii="Lucida Sans Unicode"/>
          <w:spacing w:val="-6"/>
        </w:rPr>
        <w:t>Mother</w:t>
      </w:r>
      <w:r>
        <w:rPr>
          <w:rFonts w:ascii="Lucida Sans Unicode"/>
          <w:spacing w:val="-22"/>
        </w:rPr>
        <w:t xml:space="preserve"> </w:t>
      </w:r>
      <w:r>
        <w:rPr>
          <w:rFonts w:ascii="Lucida Sans Unicode"/>
          <w:spacing w:val="-6"/>
        </w:rPr>
        <w:t>tongue(s):</w:t>
      </w:r>
      <w:r>
        <w:rPr>
          <w:rFonts w:ascii="Lucida Sans Unicode"/>
          <w:spacing w:val="-20"/>
        </w:rPr>
        <w:t xml:space="preserve"> </w:t>
      </w:r>
      <w:r>
        <w:rPr>
          <w:rFonts w:ascii="Arial Black"/>
          <w:spacing w:val="-5"/>
        </w:rPr>
        <w:t>PUNJABI</w:t>
      </w:r>
      <w:r>
        <w:rPr>
          <w:rFonts w:ascii="Arial Black"/>
          <w:spacing w:val="15"/>
        </w:rPr>
        <w:t xml:space="preserve"> </w:t>
      </w:r>
      <w:r>
        <w:rPr>
          <w:rFonts w:ascii="Lucida Sans Unicode"/>
          <w:color w:val="D2D2D2"/>
          <w:spacing w:val="-5"/>
        </w:rPr>
        <w:t>|</w:t>
      </w:r>
      <w:r>
        <w:rPr>
          <w:rFonts w:ascii="Lucida Sans Unicode"/>
          <w:color w:val="D2D2D2"/>
          <w:spacing w:val="9"/>
        </w:rPr>
        <w:t xml:space="preserve"> </w:t>
      </w:r>
      <w:r>
        <w:rPr>
          <w:rFonts w:ascii="Arial Black"/>
          <w:spacing w:val="-5"/>
        </w:rPr>
        <w:t>URDU</w:t>
      </w:r>
    </w:p>
    <w:p w:rsidR="0028431D" w:rsidRDefault="0028431D" w:rsidP="0028431D">
      <w:pPr>
        <w:spacing w:before="98"/>
        <w:rPr>
          <w:rFonts w:ascii="Arial"/>
          <w:b/>
          <w:sz w:val="18"/>
        </w:rPr>
      </w:pPr>
      <w:r>
        <w:rPr>
          <w:rFonts w:ascii="Lucida Sans Unicode"/>
          <w:spacing w:val="-1"/>
          <w:w w:val="95"/>
          <w:sz w:val="18"/>
        </w:rPr>
        <w:t>Other</w:t>
      </w:r>
      <w:r>
        <w:rPr>
          <w:rFonts w:ascii="Lucida Sans Unicode"/>
          <w:spacing w:val="-8"/>
          <w:w w:val="95"/>
          <w:sz w:val="18"/>
        </w:rPr>
        <w:t xml:space="preserve"> </w:t>
      </w:r>
      <w:r>
        <w:rPr>
          <w:rFonts w:ascii="Lucida Sans Unicode"/>
          <w:spacing w:val="-1"/>
          <w:w w:val="95"/>
          <w:sz w:val="18"/>
        </w:rPr>
        <w:t>language(s):</w:t>
      </w:r>
      <w:r>
        <w:rPr>
          <w:rFonts w:ascii="Lucida Sans Unicode"/>
          <w:spacing w:val="1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ENGLISH</w:t>
      </w:r>
    </w:p>
    <w:p w:rsidR="0028431D" w:rsidRDefault="0028431D" w:rsidP="0028431D">
      <w:pPr>
        <w:pStyle w:val="BodyText"/>
        <w:spacing w:before="1"/>
        <w:ind w:left="0"/>
        <w:rPr>
          <w:rFonts w:ascii="Arial"/>
          <w:b/>
          <w:sz w:val="15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3248"/>
        <w:gridCol w:w="3712"/>
        <w:gridCol w:w="1508"/>
      </w:tblGrid>
      <w:tr w:rsidR="0028431D" w:rsidTr="00D06468">
        <w:trPr>
          <w:trHeight w:val="301"/>
        </w:trPr>
        <w:tc>
          <w:tcPr>
            <w:tcW w:w="1524" w:type="dxa"/>
            <w:tcBorders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  <w:tcBorders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ind w:left="47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UNDERSTANDING</w:t>
            </w:r>
          </w:p>
        </w:tc>
        <w:tc>
          <w:tcPr>
            <w:tcW w:w="3712" w:type="dxa"/>
            <w:tcBorders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ind w:left="1447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SPEAKING</w:t>
            </w:r>
          </w:p>
        </w:tc>
        <w:tc>
          <w:tcPr>
            <w:tcW w:w="1508" w:type="dxa"/>
            <w:tcBorders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ind w:left="260" w:right="31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WRITING</w:t>
            </w:r>
          </w:p>
        </w:tc>
      </w:tr>
      <w:tr w:rsidR="0028431D" w:rsidTr="00D06468">
        <w:trPr>
          <w:trHeight w:val="322"/>
        </w:trPr>
        <w:tc>
          <w:tcPr>
            <w:tcW w:w="1524" w:type="dxa"/>
            <w:tcBorders>
              <w:top w:val="single" w:sz="8" w:space="0" w:color="4D9AC8"/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  <w:tcBorders>
              <w:top w:val="single" w:sz="8" w:space="0" w:color="4D9AC8"/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tabs>
                <w:tab w:val="left" w:pos="2068"/>
              </w:tabs>
              <w:spacing w:before="55" w:line="234" w:lineRule="exact"/>
              <w:ind w:left="366"/>
              <w:jc w:val="center"/>
              <w:rPr>
                <w:sz w:val="18"/>
              </w:rPr>
            </w:pPr>
            <w:r>
              <w:rPr>
                <w:sz w:val="18"/>
              </w:rPr>
              <w:t>Listening</w:t>
            </w:r>
            <w:r>
              <w:rPr>
                <w:sz w:val="18"/>
              </w:rPr>
              <w:tab/>
              <w:t>Reading</w:t>
            </w:r>
          </w:p>
        </w:tc>
        <w:tc>
          <w:tcPr>
            <w:tcW w:w="3712" w:type="dxa"/>
            <w:tcBorders>
              <w:top w:val="single" w:sz="8" w:space="0" w:color="4D9AC8"/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spacing w:before="55" w:line="234" w:lineRule="exact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Spoken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production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Spoken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interaction</w:t>
            </w:r>
          </w:p>
        </w:tc>
        <w:tc>
          <w:tcPr>
            <w:tcW w:w="1508" w:type="dxa"/>
            <w:tcBorders>
              <w:top w:val="single" w:sz="8" w:space="0" w:color="4D9AC8"/>
              <w:bottom w:val="single" w:sz="8" w:space="0" w:color="4D9AC8"/>
            </w:tcBorders>
          </w:tcPr>
          <w:p w:rsidR="0028431D" w:rsidRDefault="0028431D" w:rsidP="00D0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31D" w:rsidTr="00D06468">
        <w:trPr>
          <w:trHeight w:val="446"/>
        </w:trPr>
        <w:tc>
          <w:tcPr>
            <w:tcW w:w="1524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28431D" w:rsidRDefault="0028431D" w:rsidP="00D06468">
            <w:pPr>
              <w:pStyle w:val="TableParagraph"/>
              <w:spacing w:before="90"/>
              <w:ind w:left="13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ENGLISH</w:t>
            </w:r>
          </w:p>
        </w:tc>
        <w:tc>
          <w:tcPr>
            <w:tcW w:w="3248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28431D" w:rsidRDefault="0028431D" w:rsidP="00D06468">
            <w:pPr>
              <w:pStyle w:val="TableParagraph"/>
              <w:tabs>
                <w:tab w:val="left" w:pos="2094"/>
              </w:tabs>
              <w:spacing w:before="78"/>
              <w:ind w:left="430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  <w:r>
              <w:rPr>
                <w:sz w:val="18"/>
              </w:rPr>
              <w:tab/>
              <w:t>C1</w:t>
            </w:r>
          </w:p>
        </w:tc>
        <w:tc>
          <w:tcPr>
            <w:tcW w:w="3712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28431D" w:rsidRDefault="0028431D" w:rsidP="00D06468">
            <w:pPr>
              <w:pStyle w:val="TableParagraph"/>
              <w:tabs>
                <w:tab w:val="left" w:pos="2628"/>
              </w:tabs>
              <w:spacing w:before="78"/>
              <w:ind w:left="967"/>
              <w:rPr>
                <w:sz w:val="18"/>
              </w:rPr>
            </w:pPr>
            <w:r>
              <w:rPr>
                <w:sz w:val="18"/>
              </w:rPr>
              <w:t>C1</w:t>
            </w:r>
            <w:r>
              <w:rPr>
                <w:sz w:val="18"/>
              </w:rPr>
              <w:tab/>
              <w:t>B2</w:t>
            </w:r>
          </w:p>
        </w:tc>
        <w:tc>
          <w:tcPr>
            <w:tcW w:w="1508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28431D" w:rsidRDefault="0028431D" w:rsidP="00D06468">
            <w:pPr>
              <w:pStyle w:val="TableParagraph"/>
              <w:spacing w:before="78"/>
              <w:ind w:left="188" w:right="317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</w:tr>
    </w:tbl>
    <w:p w:rsidR="0028431D" w:rsidRDefault="0028431D" w:rsidP="0028431D">
      <w:pPr>
        <w:spacing w:before="59"/>
        <w:ind w:left="399"/>
        <w:rPr>
          <w:i/>
          <w:sz w:val="18"/>
        </w:rPr>
      </w:pPr>
      <w:r>
        <w:rPr>
          <w:i/>
          <w:color w:val="525252"/>
          <w:spacing w:val="-5"/>
          <w:sz w:val="18"/>
        </w:rPr>
        <w:t>Levels: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A1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and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A2: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Basic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user;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B1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and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B2:</w:t>
      </w:r>
      <w:r>
        <w:rPr>
          <w:i/>
          <w:color w:val="525252"/>
          <w:spacing w:val="-9"/>
          <w:sz w:val="18"/>
        </w:rPr>
        <w:t xml:space="preserve"> </w:t>
      </w:r>
      <w:r>
        <w:rPr>
          <w:i/>
          <w:color w:val="525252"/>
          <w:spacing w:val="-5"/>
          <w:sz w:val="18"/>
        </w:rPr>
        <w:t>Independent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user;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4"/>
          <w:sz w:val="18"/>
        </w:rPr>
        <w:t>C1</w:t>
      </w:r>
      <w:r>
        <w:rPr>
          <w:i/>
          <w:color w:val="525252"/>
          <w:spacing w:val="-17"/>
          <w:sz w:val="18"/>
        </w:rPr>
        <w:t xml:space="preserve"> </w:t>
      </w:r>
      <w:r>
        <w:rPr>
          <w:i/>
          <w:color w:val="525252"/>
          <w:spacing w:val="-4"/>
          <w:sz w:val="18"/>
        </w:rPr>
        <w:t>and</w:t>
      </w:r>
      <w:r>
        <w:rPr>
          <w:i/>
          <w:color w:val="525252"/>
          <w:spacing w:val="-11"/>
          <w:sz w:val="18"/>
        </w:rPr>
        <w:t xml:space="preserve"> </w:t>
      </w:r>
      <w:r>
        <w:rPr>
          <w:i/>
          <w:color w:val="525252"/>
          <w:spacing w:val="-4"/>
          <w:sz w:val="18"/>
        </w:rPr>
        <w:t>C2: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4"/>
          <w:sz w:val="18"/>
        </w:rPr>
        <w:t>Pro</w:t>
      </w:r>
      <w:r>
        <w:rPr>
          <w:rFonts w:ascii="Courier New"/>
          <w:i/>
          <w:color w:val="525252"/>
          <w:spacing w:val="-4"/>
          <w:sz w:val="18"/>
        </w:rPr>
        <w:t>fi</w:t>
      </w:r>
      <w:r>
        <w:rPr>
          <w:i/>
          <w:color w:val="525252"/>
          <w:spacing w:val="-4"/>
          <w:sz w:val="18"/>
        </w:rPr>
        <w:t>cient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4"/>
          <w:sz w:val="18"/>
        </w:rPr>
        <w:t>user</w:t>
      </w:r>
    </w:p>
    <w:p w:rsid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4B0F61" w:rsidRDefault="004B0F61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4B0F61" w:rsidRDefault="004B0F61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4B0F61" w:rsidRDefault="004B0F61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4B0F61" w:rsidRDefault="004B0F61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4B0F61" w:rsidRPr="004B0F61" w:rsidRDefault="004B0F61" w:rsidP="004B0F61">
      <w:pPr>
        <w:spacing w:before="98"/>
        <w:rPr>
          <w:rFonts w:ascii="Arial"/>
          <w:b/>
          <w:sz w:val="18"/>
        </w:rPr>
      </w:pPr>
      <w:r>
        <w:rPr>
          <w:rFonts w:ascii="Arial MT" w:hAnsi="Arial MT" w:cs="Arial"/>
          <w:w w:val="110"/>
          <w:sz w:val="18"/>
        </w:rPr>
        <w:t xml:space="preserve">                           </w:t>
      </w:r>
      <w:r w:rsidRPr="004B0F61">
        <w:rPr>
          <w:rFonts w:ascii="Arial MT" w:hAnsi="Arial MT" w:cs="Arial"/>
          <w:b/>
          <w:w w:val="110"/>
          <w:sz w:val="18"/>
        </w:rPr>
        <w:t>ARABIC</w:t>
      </w:r>
    </w:p>
    <w:p w:rsidR="004B0F61" w:rsidRDefault="004B0F61" w:rsidP="004B0F61">
      <w:pPr>
        <w:pStyle w:val="BodyText"/>
        <w:spacing w:before="1"/>
        <w:ind w:left="0"/>
        <w:rPr>
          <w:rFonts w:ascii="Arial"/>
          <w:b/>
          <w:sz w:val="15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3248"/>
        <w:gridCol w:w="3712"/>
        <w:gridCol w:w="1508"/>
      </w:tblGrid>
      <w:tr w:rsidR="004B0F61" w:rsidTr="00793E7B">
        <w:trPr>
          <w:trHeight w:val="301"/>
        </w:trPr>
        <w:tc>
          <w:tcPr>
            <w:tcW w:w="1524" w:type="dxa"/>
            <w:tcBorders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  <w:tcBorders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ind w:left="47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UNDERSTANDING</w:t>
            </w:r>
          </w:p>
        </w:tc>
        <w:tc>
          <w:tcPr>
            <w:tcW w:w="3712" w:type="dxa"/>
            <w:tcBorders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ind w:left="1447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SPEAKING</w:t>
            </w:r>
          </w:p>
        </w:tc>
        <w:tc>
          <w:tcPr>
            <w:tcW w:w="1508" w:type="dxa"/>
            <w:tcBorders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ind w:left="260" w:right="31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WRITING</w:t>
            </w:r>
          </w:p>
        </w:tc>
      </w:tr>
      <w:tr w:rsidR="004B0F61" w:rsidTr="00793E7B">
        <w:trPr>
          <w:trHeight w:val="322"/>
        </w:trPr>
        <w:tc>
          <w:tcPr>
            <w:tcW w:w="1524" w:type="dxa"/>
            <w:tcBorders>
              <w:top w:val="single" w:sz="8" w:space="0" w:color="4D9AC8"/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  <w:tcBorders>
              <w:top w:val="single" w:sz="8" w:space="0" w:color="4D9AC8"/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tabs>
                <w:tab w:val="left" w:pos="2068"/>
              </w:tabs>
              <w:spacing w:before="55" w:line="234" w:lineRule="exact"/>
              <w:ind w:left="366"/>
              <w:jc w:val="center"/>
              <w:rPr>
                <w:sz w:val="18"/>
              </w:rPr>
            </w:pPr>
            <w:r>
              <w:rPr>
                <w:sz w:val="18"/>
              </w:rPr>
              <w:t>Listening</w:t>
            </w:r>
            <w:r>
              <w:rPr>
                <w:sz w:val="18"/>
              </w:rPr>
              <w:tab/>
              <w:t>Reading</w:t>
            </w:r>
          </w:p>
        </w:tc>
        <w:tc>
          <w:tcPr>
            <w:tcW w:w="3712" w:type="dxa"/>
            <w:tcBorders>
              <w:top w:val="single" w:sz="8" w:space="0" w:color="4D9AC8"/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spacing w:before="55" w:line="234" w:lineRule="exact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Spoken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production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Spoken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interaction</w:t>
            </w:r>
          </w:p>
        </w:tc>
        <w:tc>
          <w:tcPr>
            <w:tcW w:w="1508" w:type="dxa"/>
            <w:tcBorders>
              <w:top w:val="single" w:sz="8" w:space="0" w:color="4D9AC8"/>
              <w:bottom w:val="single" w:sz="8" w:space="0" w:color="4D9AC8"/>
            </w:tcBorders>
          </w:tcPr>
          <w:p w:rsidR="004B0F61" w:rsidRDefault="004B0F61" w:rsidP="00793E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F61" w:rsidTr="00793E7B">
        <w:trPr>
          <w:trHeight w:val="446"/>
        </w:trPr>
        <w:tc>
          <w:tcPr>
            <w:tcW w:w="1524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4B0F61" w:rsidRDefault="004B0F61" w:rsidP="00793E7B">
            <w:pPr>
              <w:pStyle w:val="TableParagraph"/>
              <w:spacing w:before="90"/>
              <w:ind w:left="13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ENGLISH</w:t>
            </w:r>
          </w:p>
        </w:tc>
        <w:tc>
          <w:tcPr>
            <w:tcW w:w="3248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4B0F61" w:rsidRDefault="004B0F61" w:rsidP="00793E7B">
            <w:pPr>
              <w:pStyle w:val="TableParagraph"/>
              <w:tabs>
                <w:tab w:val="left" w:pos="2094"/>
              </w:tabs>
              <w:spacing w:before="78"/>
              <w:ind w:left="430"/>
              <w:jc w:val="center"/>
              <w:rPr>
                <w:sz w:val="18"/>
              </w:rPr>
            </w:pPr>
            <w:r>
              <w:rPr>
                <w:sz w:val="18"/>
              </w:rPr>
              <w:t>A1</w:t>
            </w:r>
            <w:r>
              <w:rPr>
                <w:sz w:val="18"/>
              </w:rPr>
              <w:tab/>
              <w:t>C1</w:t>
            </w:r>
          </w:p>
        </w:tc>
        <w:tc>
          <w:tcPr>
            <w:tcW w:w="3712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4B0F61" w:rsidRDefault="004B0F61" w:rsidP="00793E7B">
            <w:pPr>
              <w:pStyle w:val="TableParagraph"/>
              <w:tabs>
                <w:tab w:val="left" w:pos="2628"/>
              </w:tabs>
              <w:spacing w:before="78"/>
              <w:ind w:left="967"/>
              <w:rPr>
                <w:sz w:val="18"/>
              </w:rPr>
            </w:pPr>
            <w:r>
              <w:rPr>
                <w:sz w:val="18"/>
              </w:rPr>
              <w:t>A1</w:t>
            </w:r>
            <w:r>
              <w:rPr>
                <w:sz w:val="18"/>
              </w:rPr>
              <w:tab/>
              <w:t>A2</w:t>
            </w:r>
          </w:p>
        </w:tc>
        <w:tc>
          <w:tcPr>
            <w:tcW w:w="1508" w:type="dxa"/>
            <w:tcBorders>
              <w:top w:val="single" w:sz="8" w:space="0" w:color="4D9AC8"/>
              <w:bottom w:val="single" w:sz="8" w:space="0" w:color="4D9AC8"/>
            </w:tcBorders>
            <w:shd w:val="clear" w:color="auto" w:fill="F4F9FC"/>
          </w:tcPr>
          <w:p w:rsidR="004B0F61" w:rsidRDefault="004B0F61" w:rsidP="00793E7B">
            <w:pPr>
              <w:pStyle w:val="TableParagraph"/>
              <w:spacing w:before="78"/>
              <w:ind w:left="188" w:right="317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</w:tr>
    </w:tbl>
    <w:p w:rsidR="0028431D" w:rsidRPr="004B0F61" w:rsidRDefault="004B0F61" w:rsidP="004B0F61">
      <w:pPr>
        <w:spacing w:before="59"/>
        <w:ind w:left="399"/>
        <w:rPr>
          <w:i/>
          <w:sz w:val="18"/>
        </w:rPr>
      </w:pPr>
      <w:r>
        <w:rPr>
          <w:i/>
          <w:color w:val="525252"/>
          <w:spacing w:val="-5"/>
          <w:sz w:val="18"/>
        </w:rPr>
        <w:t>Levels: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A1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and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A2: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Basic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user;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B1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5"/>
          <w:sz w:val="18"/>
        </w:rPr>
        <w:t>and</w:t>
      </w:r>
      <w:r>
        <w:rPr>
          <w:i/>
          <w:color w:val="525252"/>
          <w:spacing w:val="-10"/>
          <w:sz w:val="18"/>
        </w:rPr>
        <w:t xml:space="preserve"> </w:t>
      </w:r>
      <w:r>
        <w:rPr>
          <w:i/>
          <w:color w:val="525252"/>
          <w:spacing w:val="-5"/>
          <w:sz w:val="18"/>
        </w:rPr>
        <w:t>B2:</w:t>
      </w:r>
      <w:r>
        <w:rPr>
          <w:i/>
          <w:color w:val="525252"/>
          <w:spacing w:val="-9"/>
          <w:sz w:val="18"/>
        </w:rPr>
        <w:t xml:space="preserve"> </w:t>
      </w:r>
      <w:r>
        <w:rPr>
          <w:i/>
          <w:color w:val="525252"/>
          <w:spacing w:val="-5"/>
          <w:sz w:val="18"/>
        </w:rPr>
        <w:t>Independent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5"/>
          <w:sz w:val="18"/>
        </w:rPr>
        <w:t>user;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4"/>
          <w:sz w:val="18"/>
        </w:rPr>
        <w:t>C1</w:t>
      </w:r>
      <w:r>
        <w:rPr>
          <w:i/>
          <w:color w:val="525252"/>
          <w:spacing w:val="-17"/>
          <w:sz w:val="18"/>
        </w:rPr>
        <w:t xml:space="preserve"> </w:t>
      </w:r>
      <w:r>
        <w:rPr>
          <w:i/>
          <w:color w:val="525252"/>
          <w:spacing w:val="-4"/>
          <w:sz w:val="18"/>
        </w:rPr>
        <w:t>and</w:t>
      </w:r>
      <w:r>
        <w:rPr>
          <w:i/>
          <w:color w:val="525252"/>
          <w:spacing w:val="-11"/>
          <w:sz w:val="18"/>
        </w:rPr>
        <w:t xml:space="preserve"> </w:t>
      </w:r>
      <w:r>
        <w:rPr>
          <w:i/>
          <w:color w:val="525252"/>
          <w:spacing w:val="-4"/>
          <w:sz w:val="18"/>
        </w:rPr>
        <w:t>C2:</w:t>
      </w:r>
      <w:r>
        <w:rPr>
          <w:i/>
          <w:color w:val="525252"/>
          <w:spacing w:val="-15"/>
          <w:sz w:val="18"/>
        </w:rPr>
        <w:t xml:space="preserve"> </w:t>
      </w:r>
      <w:r>
        <w:rPr>
          <w:i/>
          <w:color w:val="525252"/>
          <w:spacing w:val="-4"/>
          <w:sz w:val="18"/>
        </w:rPr>
        <w:t>Pro</w:t>
      </w:r>
      <w:r>
        <w:rPr>
          <w:rFonts w:ascii="Courier New"/>
          <w:i/>
          <w:color w:val="525252"/>
          <w:spacing w:val="-4"/>
          <w:sz w:val="18"/>
        </w:rPr>
        <w:t>fi</w:t>
      </w:r>
      <w:r>
        <w:rPr>
          <w:i/>
          <w:color w:val="525252"/>
          <w:spacing w:val="-4"/>
          <w:sz w:val="18"/>
        </w:rPr>
        <w:t>cient</w:t>
      </w:r>
      <w:r>
        <w:rPr>
          <w:i/>
          <w:color w:val="525252"/>
          <w:spacing w:val="-13"/>
          <w:sz w:val="18"/>
        </w:rPr>
        <w:t xml:space="preserve"> </w:t>
      </w:r>
      <w:r>
        <w:rPr>
          <w:i/>
          <w:color w:val="525252"/>
          <w:spacing w:val="-4"/>
          <w:sz w:val="18"/>
        </w:rPr>
        <w:t>user</w:t>
      </w:r>
    </w:p>
    <w:p w:rsidR="0028431D" w:rsidRPr="0028431D" w:rsidRDefault="0028431D" w:rsidP="0028431D">
      <w:pPr>
        <w:tabs>
          <w:tab w:val="left" w:pos="878"/>
          <w:tab w:val="left" w:pos="879"/>
        </w:tabs>
        <w:spacing w:line="352" w:lineRule="auto"/>
        <w:ind w:right="359"/>
        <w:rPr>
          <w:rFonts w:ascii="Arial MT" w:hAnsi="Arial MT" w:cs="Arial"/>
          <w:w w:val="110"/>
          <w:sz w:val="18"/>
        </w:rPr>
      </w:pPr>
    </w:p>
    <w:p w:rsidR="0028431D" w:rsidRDefault="0028431D" w:rsidP="00526076">
      <w:pPr>
        <w:pStyle w:val="Heading1"/>
        <w:spacing w:before="179"/>
        <w:ind w:left="0"/>
        <w:rPr>
          <w:rFonts w:ascii="Arial Black" w:hAnsi="Arial Black" w:cs="Arial"/>
          <w:b w:val="0"/>
          <w:color w:val="666666"/>
          <w:w w:val="115"/>
          <w:sz w:val="20"/>
          <w:szCs w:val="20"/>
        </w:rPr>
      </w:pPr>
      <w:r>
        <w:rPr>
          <w:rFonts w:ascii="Arial Black" w:hAnsi="Arial Black" w:cs="Arial"/>
          <w:b w:val="0"/>
          <w:color w:val="666666"/>
          <w:w w:val="115"/>
          <w:sz w:val="20"/>
          <w:szCs w:val="20"/>
        </w:rPr>
        <w:t xml:space="preserve">   SKILLS</w:t>
      </w:r>
    </w:p>
    <w:p w:rsidR="00593734" w:rsidRPr="003924FF" w:rsidRDefault="001725B4" w:rsidP="00526076">
      <w:pPr>
        <w:pStyle w:val="Heading1"/>
        <w:spacing w:before="179"/>
        <w:ind w:left="0"/>
        <w:rPr>
          <w:rFonts w:ascii="Arial" w:hAnsi="Arial" w:cs="Arial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5" style="width:529.1pt;height:1.5pt" o:hralign="center" o:hrstd="t" o:hrnoshade="t" o:hr="t" fillcolor="#92cddc [1944]" stroked="f"/>
        </w:pic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AutoCAD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Adobe Photoshop </w:t>
      </w:r>
      <w:r w:rsidR="00F42E8B" w:rsidRPr="00172FC5">
        <w:rPr>
          <w:rFonts w:ascii="Arial MT" w:hAnsi="Arial MT" w:cs="Arial"/>
          <w:w w:val="110"/>
          <w:sz w:val="18"/>
        </w:rPr>
        <w:t xml:space="preserve">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Primavera </w:t>
      </w:r>
      <w:r w:rsidR="00F42E8B" w:rsidRPr="00172FC5">
        <w:rPr>
          <w:rFonts w:ascii="Arial MT" w:hAnsi="Arial MT" w:cs="Arial"/>
          <w:w w:val="110"/>
          <w:sz w:val="18"/>
        </w:rPr>
        <w:t xml:space="preserve"> </w:t>
      </w:r>
    </w:p>
    <w:p w:rsidR="00593734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Project Planning and execution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Architectural Drawing &amp; </w:t>
      </w:r>
      <w:r w:rsidR="00F42E8B" w:rsidRPr="00172FC5">
        <w:rPr>
          <w:rFonts w:ascii="Arial MT" w:hAnsi="Arial MT" w:cs="Arial"/>
          <w:w w:val="110"/>
          <w:sz w:val="18"/>
        </w:rPr>
        <w:t>drafting</w:t>
      </w:r>
      <w:r w:rsidRPr="00172FC5">
        <w:rPr>
          <w:rFonts w:ascii="Arial MT" w:hAnsi="Arial MT" w:cs="Arial"/>
          <w:w w:val="110"/>
          <w:sz w:val="18"/>
        </w:rPr>
        <w:t xml:space="preserve">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Model Making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MS Office </w:t>
      </w:r>
    </w:p>
    <w:p w:rsidR="0042033C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MS Project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MS PowerPoint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Planning Skills </w:t>
      </w:r>
    </w:p>
    <w:p w:rsidR="00172FC5" w:rsidRPr="00172FC5" w:rsidRDefault="0059373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Supervision </w:t>
      </w:r>
      <w:r w:rsidR="00F42E8B" w:rsidRPr="00172FC5">
        <w:rPr>
          <w:rFonts w:ascii="Arial MT" w:hAnsi="Arial MT" w:cs="Arial"/>
          <w:w w:val="110"/>
          <w:sz w:val="18"/>
        </w:rPr>
        <w:t xml:space="preserve">  </w:t>
      </w:r>
    </w:p>
    <w:p w:rsidR="00172FC5" w:rsidRPr="00172FC5" w:rsidRDefault="00172FC5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Contract management with respect to international industrial policies.</w:t>
      </w:r>
    </w:p>
    <w:p w:rsidR="00172FC5" w:rsidRPr="00172FC5" w:rsidRDefault="00172FC5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European standards – EU quality standards with respect to ceramic floor and wall tiles.</w:t>
      </w:r>
    </w:p>
    <w:p w:rsidR="00172FC5" w:rsidRPr="00172FC5" w:rsidRDefault="00172FC5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Health, security &amp; environmental compliance.</w:t>
      </w:r>
    </w:p>
    <w:p w:rsidR="00672B1E" w:rsidRPr="00172FC5" w:rsidRDefault="00172FC5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Production control &amp; management.</w:t>
      </w:r>
    </w:p>
    <w:p w:rsidR="00672B1E" w:rsidRDefault="00672B1E" w:rsidP="00AC77FE">
      <w:pPr>
        <w:rPr>
          <w:rFonts w:ascii="Arial" w:hAnsi="Arial" w:cs="Arial"/>
          <w:b/>
          <w:color w:val="666666"/>
          <w:w w:val="115"/>
          <w:sz w:val="32"/>
        </w:rPr>
      </w:pPr>
    </w:p>
    <w:p w:rsidR="00AC77FE" w:rsidRDefault="00172FC5" w:rsidP="00AC77FE">
      <w:pPr>
        <w:rPr>
          <w:rFonts w:ascii="Arial" w:hAnsi="Arial" w:cs="Arial"/>
          <w:b/>
          <w:color w:val="666666"/>
          <w:w w:val="115"/>
          <w:sz w:val="32"/>
        </w:rPr>
      </w:pPr>
      <w:r>
        <w:rPr>
          <w:rFonts w:ascii="Arial" w:hAnsi="Arial" w:cs="Arial"/>
          <w:b/>
          <w:color w:val="666666"/>
          <w:w w:val="115"/>
          <w:sz w:val="32"/>
        </w:rPr>
        <w:t>CAREER ACHEVEMENTS</w:t>
      </w:r>
    </w:p>
    <w:p w:rsidR="00802F14" w:rsidRPr="003924FF" w:rsidRDefault="001725B4" w:rsidP="00AC77FE">
      <w:pPr>
        <w:rPr>
          <w:rFonts w:ascii="Arial" w:hAnsi="Arial" w:cs="Arial"/>
          <w:b/>
          <w:sz w:val="32"/>
        </w:rPr>
      </w:pPr>
      <w:r>
        <w:rPr>
          <w:rFonts w:ascii="Arial Rounded MT Bold" w:hAnsi="Arial Rounded MT Bold" w:cs="Arial"/>
          <w:color w:val="00B050"/>
          <w:w w:val="115"/>
        </w:rPr>
        <w:pict>
          <v:rect id="_x0000_i1036" style="width:529.1pt;height:1.5pt" o:hralign="center" o:hrstd="t" o:hrnoshade="t" o:hr="t" fillcolor="#92cddc [1944]" stroked="f"/>
        </w:pict>
      </w:r>
    </w:p>
    <w:p w:rsidR="00172FC5" w:rsidRDefault="00172FC5" w:rsidP="00172FC5">
      <w:pPr>
        <w:pStyle w:val="ListParagraph"/>
        <w:tabs>
          <w:tab w:val="left" w:pos="878"/>
          <w:tab w:val="left" w:pos="879"/>
        </w:tabs>
        <w:spacing w:before="0" w:line="352" w:lineRule="auto"/>
        <w:ind w:left="878" w:right="359" w:firstLine="0"/>
        <w:rPr>
          <w:rFonts w:ascii="Arial MT" w:hAnsi="Arial MT" w:cs="Arial"/>
          <w:w w:val="110"/>
          <w:sz w:val="18"/>
        </w:rPr>
      </w:pPr>
    </w:p>
    <w:p w:rsidR="00AC77FE" w:rsidRPr="00172FC5" w:rsidRDefault="00AC77FE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Managed the industrial project of launching new KERA jet inkjet design 3D printers in Ceramic </w:t>
      </w:r>
      <w:r w:rsidR="00172FC5" w:rsidRPr="00172FC5">
        <w:rPr>
          <w:rFonts w:ascii="Arial MT" w:hAnsi="Arial MT" w:cs="Arial"/>
          <w:w w:val="110"/>
          <w:sz w:val="18"/>
        </w:rPr>
        <w:t>Libya</w:t>
      </w:r>
      <w:r w:rsidR="00172FC5">
        <w:rPr>
          <w:rFonts w:ascii="Arial MT" w:hAnsi="Arial MT" w:cs="Arial"/>
          <w:w w:val="110"/>
          <w:sz w:val="18"/>
        </w:rPr>
        <w:t xml:space="preserve"> </w:t>
      </w:r>
      <w:proofErr w:type="spellStart"/>
      <w:r w:rsidR="00172FC5" w:rsidRPr="00172FC5">
        <w:rPr>
          <w:rFonts w:ascii="Arial MT" w:hAnsi="Arial MT" w:cs="Arial"/>
          <w:w w:val="110"/>
          <w:sz w:val="18"/>
        </w:rPr>
        <w:t>incoma</w:t>
      </w:r>
      <w:proofErr w:type="spellEnd"/>
      <w:r w:rsidRPr="00172FC5">
        <w:rPr>
          <w:rFonts w:ascii="Arial MT" w:hAnsi="Arial MT" w:cs="Arial"/>
          <w:w w:val="110"/>
          <w:sz w:val="18"/>
        </w:rPr>
        <w:t xml:space="preserve"> factory with cost more than €10 million.</w:t>
      </w:r>
    </w:p>
    <w:p w:rsidR="00AC77FE" w:rsidRPr="00172FC5" w:rsidRDefault="00AC77FE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Procured and Installed the Automatic Transfer Switch</w:t>
      </w:r>
      <w:r w:rsidR="00172FC5">
        <w:rPr>
          <w:rFonts w:ascii="Arial MT" w:hAnsi="Arial MT" w:cs="Arial"/>
          <w:w w:val="110"/>
          <w:sz w:val="18"/>
        </w:rPr>
        <w:t xml:space="preserve"> with diesel generator 1000 KVA</w:t>
      </w:r>
      <w:r w:rsidRPr="00172FC5">
        <w:rPr>
          <w:rFonts w:ascii="Arial MT" w:hAnsi="Arial MT" w:cs="Arial"/>
          <w:w w:val="110"/>
          <w:sz w:val="18"/>
        </w:rPr>
        <w:t xml:space="preserve"> in Ceramic Libya </w:t>
      </w:r>
      <w:proofErr w:type="spellStart"/>
      <w:r w:rsidRPr="00172FC5">
        <w:rPr>
          <w:rFonts w:ascii="Arial MT" w:hAnsi="Arial MT" w:cs="Arial"/>
          <w:w w:val="110"/>
          <w:sz w:val="18"/>
        </w:rPr>
        <w:t>incoma</w:t>
      </w:r>
      <w:proofErr w:type="spellEnd"/>
      <w:r w:rsidRPr="00172FC5">
        <w:rPr>
          <w:rFonts w:ascii="Arial MT" w:hAnsi="Arial MT" w:cs="Arial"/>
          <w:w w:val="110"/>
          <w:sz w:val="18"/>
        </w:rPr>
        <w:t xml:space="preserve"> factory with cost $10.000 and increased production rate by 40%.</w:t>
      </w:r>
    </w:p>
    <w:p w:rsidR="00AC77FE" w:rsidRPr="00172FC5" w:rsidRDefault="00172FC5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>
        <w:rPr>
          <w:rFonts w:ascii="Arial MT" w:hAnsi="Arial MT" w:cs="Arial"/>
          <w:w w:val="110"/>
          <w:sz w:val="18"/>
        </w:rPr>
        <w:t>Prepared the contractual</w:t>
      </w:r>
      <w:r w:rsidR="00AC77FE" w:rsidRPr="00172FC5">
        <w:rPr>
          <w:rFonts w:ascii="Arial MT" w:hAnsi="Arial MT" w:cs="Arial"/>
          <w:w w:val="110"/>
          <w:sz w:val="18"/>
        </w:rPr>
        <w:t xml:space="preserve"> documents to upgrade the industrial machinery of Ceramic L</w:t>
      </w:r>
      <w:r>
        <w:rPr>
          <w:rFonts w:ascii="Arial MT" w:hAnsi="Arial MT" w:cs="Arial"/>
          <w:w w:val="110"/>
          <w:sz w:val="18"/>
        </w:rPr>
        <w:t xml:space="preserve">ibya </w:t>
      </w:r>
      <w:proofErr w:type="spellStart"/>
      <w:r>
        <w:rPr>
          <w:rFonts w:ascii="Arial MT" w:hAnsi="Arial MT" w:cs="Arial"/>
          <w:w w:val="110"/>
          <w:sz w:val="18"/>
        </w:rPr>
        <w:t>incoma</w:t>
      </w:r>
      <w:proofErr w:type="spellEnd"/>
      <w:r>
        <w:rPr>
          <w:rFonts w:ascii="Arial MT" w:hAnsi="Arial MT" w:cs="Arial"/>
          <w:w w:val="110"/>
          <w:sz w:val="18"/>
        </w:rPr>
        <w:t xml:space="preserve"> factory in contractual</w:t>
      </w:r>
      <w:r w:rsidR="00AC77FE" w:rsidRPr="00172FC5">
        <w:rPr>
          <w:rFonts w:ascii="Arial MT" w:hAnsi="Arial MT" w:cs="Arial"/>
          <w:w w:val="110"/>
          <w:sz w:val="18"/>
        </w:rPr>
        <w:t xml:space="preserve"> price €80,000 with a selected supplier </w:t>
      </w:r>
      <w:proofErr w:type="spellStart"/>
      <w:r w:rsidR="00AC77FE" w:rsidRPr="00172FC5">
        <w:rPr>
          <w:rFonts w:ascii="Arial MT" w:hAnsi="Arial MT" w:cs="Arial"/>
          <w:w w:val="110"/>
          <w:sz w:val="18"/>
        </w:rPr>
        <w:t>Sacmi</w:t>
      </w:r>
      <w:proofErr w:type="spellEnd"/>
      <w:r w:rsidR="00AC77FE" w:rsidRPr="00172FC5">
        <w:rPr>
          <w:rFonts w:ascii="Arial MT" w:hAnsi="Arial MT" w:cs="Arial"/>
          <w:w w:val="110"/>
          <w:sz w:val="18"/>
        </w:rPr>
        <w:t xml:space="preserve"> Automation Italy.</w:t>
      </w:r>
    </w:p>
    <w:p w:rsidR="00802F14" w:rsidRPr="00172FC5" w:rsidRDefault="00AC77FE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 xml:space="preserve">Supervised the construction of 22 Building shelters with CESVI N.G.O. in </w:t>
      </w:r>
      <w:proofErr w:type="spellStart"/>
      <w:r w:rsidRPr="00172FC5">
        <w:rPr>
          <w:rFonts w:ascii="Arial MT" w:hAnsi="Arial MT" w:cs="Arial"/>
          <w:w w:val="110"/>
          <w:sz w:val="18"/>
        </w:rPr>
        <w:t>Rajan</w:t>
      </w:r>
      <w:proofErr w:type="spellEnd"/>
      <w:r w:rsidRPr="00172FC5">
        <w:rPr>
          <w:rFonts w:ascii="Arial MT" w:hAnsi="Arial MT" w:cs="Arial"/>
          <w:w w:val="110"/>
          <w:sz w:val="18"/>
        </w:rPr>
        <w:t xml:space="preserve"> </w:t>
      </w:r>
      <w:proofErr w:type="spellStart"/>
      <w:r w:rsidRPr="00172FC5">
        <w:rPr>
          <w:rFonts w:ascii="Arial MT" w:hAnsi="Arial MT" w:cs="Arial"/>
          <w:w w:val="110"/>
          <w:sz w:val="18"/>
        </w:rPr>
        <w:t>pur</w:t>
      </w:r>
      <w:proofErr w:type="spellEnd"/>
      <w:r w:rsidRPr="00172FC5">
        <w:rPr>
          <w:rFonts w:ascii="Arial MT" w:hAnsi="Arial MT" w:cs="Arial"/>
          <w:w w:val="110"/>
          <w:sz w:val="18"/>
        </w:rPr>
        <w:t xml:space="preserve"> </w:t>
      </w:r>
      <w:r w:rsidR="00B114D8" w:rsidRPr="00172FC5">
        <w:rPr>
          <w:rFonts w:ascii="Arial MT" w:hAnsi="Arial MT" w:cs="Arial"/>
          <w:w w:val="110"/>
          <w:sz w:val="18"/>
        </w:rPr>
        <w:t>Pakistan.</w:t>
      </w:r>
    </w:p>
    <w:p w:rsidR="00802F14" w:rsidRDefault="00802F14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</w:pPr>
      <w:r w:rsidRPr="00172FC5">
        <w:rPr>
          <w:rFonts w:ascii="Arial MT" w:hAnsi="Arial MT" w:cs="Arial"/>
          <w:w w:val="110"/>
          <w:sz w:val="18"/>
        </w:rPr>
        <w:t>Supervised the 2800 m³ of concre</w:t>
      </w:r>
      <w:r w:rsidR="00065B80">
        <w:rPr>
          <w:rFonts w:ascii="Arial MT" w:hAnsi="Arial MT" w:cs="Arial"/>
          <w:w w:val="110"/>
          <w:sz w:val="18"/>
        </w:rPr>
        <w:t xml:space="preserve">te 4500 psi for raft foundation. </w:t>
      </w:r>
    </w:p>
    <w:p w:rsidR="00065B80" w:rsidRPr="00172FC5" w:rsidRDefault="00065B80" w:rsidP="00172FC5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0" w:line="352" w:lineRule="auto"/>
        <w:ind w:right="359"/>
        <w:rPr>
          <w:rFonts w:ascii="Arial MT" w:hAnsi="Arial MT" w:cs="Arial"/>
          <w:w w:val="110"/>
          <w:sz w:val="18"/>
        </w:rPr>
        <w:sectPr w:rsidR="00065B80" w:rsidRPr="00172FC5" w:rsidSect="007131AB">
          <w:footerReference w:type="default" r:id="rId9"/>
          <w:type w:val="continuous"/>
          <w:pgSz w:w="12240" w:h="15840"/>
          <w:pgMar w:top="0" w:right="616" w:bottom="0" w:left="900" w:header="720" w:footer="720" w:gutter="0"/>
          <w:cols w:space="720"/>
        </w:sectPr>
      </w:pPr>
    </w:p>
    <w:p w:rsidR="00240357" w:rsidRPr="00A334C7" w:rsidRDefault="00240357" w:rsidP="00A334C7">
      <w:pPr>
        <w:tabs>
          <w:tab w:val="left" w:pos="4155"/>
        </w:tabs>
        <w:rPr>
          <w:sz w:val="18"/>
        </w:rPr>
        <w:sectPr w:rsidR="00240357" w:rsidRPr="00A334C7" w:rsidSect="00376E2D">
          <w:type w:val="continuous"/>
          <w:pgSz w:w="12240" w:h="15840"/>
          <w:pgMar w:top="22" w:right="1340" w:bottom="0" w:left="900" w:header="720" w:footer="720" w:gutter="0"/>
          <w:cols w:space="720"/>
        </w:sectPr>
      </w:pPr>
    </w:p>
    <w:p w:rsidR="007D54BF" w:rsidRDefault="007D54BF" w:rsidP="00C932CE">
      <w:pPr>
        <w:tabs>
          <w:tab w:val="left" w:pos="1935"/>
        </w:tabs>
      </w:pPr>
    </w:p>
    <w:sectPr w:rsidR="007D54BF" w:rsidSect="00AC77FE">
      <w:footerReference w:type="default" r:id="rId10"/>
      <w:pgSz w:w="12240" w:h="15840"/>
      <w:pgMar w:top="0" w:right="13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B4" w:rsidRDefault="001725B4" w:rsidP="007131AB">
      <w:r>
        <w:separator/>
      </w:r>
    </w:p>
  </w:endnote>
  <w:endnote w:type="continuationSeparator" w:id="0">
    <w:p w:rsidR="001725B4" w:rsidRDefault="001725B4" w:rsidP="007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262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AB" w:rsidRDefault="007131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1AB" w:rsidRDefault="00713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570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4BF" w:rsidRDefault="007D54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0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54BF" w:rsidRDefault="007D5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B4" w:rsidRDefault="001725B4" w:rsidP="007131AB">
      <w:r>
        <w:separator/>
      </w:r>
    </w:p>
  </w:footnote>
  <w:footnote w:type="continuationSeparator" w:id="0">
    <w:p w:rsidR="001725B4" w:rsidRDefault="001725B4" w:rsidP="0071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35A"/>
    <w:multiLevelType w:val="multilevel"/>
    <w:tmpl w:val="A40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E4C8A"/>
    <w:multiLevelType w:val="hybridMultilevel"/>
    <w:tmpl w:val="064286D2"/>
    <w:lvl w:ilvl="0" w:tplc="CD42DE4A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4083A5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9F9A74C8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C240C13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EF72A81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C70462C0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DCFC2FA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49E8D55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DD14E68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DC773D"/>
    <w:multiLevelType w:val="hybridMultilevel"/>
    <w:tmpl w:val="85EAD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90B"/>
    <w:multiLevelType w:val="multilevel"/>
    <w:tmpl w:val="D74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E4A49"/>
    <w:multiLevelType w:val="hybridMultilevel"/>
    <w:tmpl w:val="471A0380"/>
    <w:lvl w:ilvl="0" w:tplc="A6581C9C">
      <w:numFmt w:val="bullet"/>
      <w:lvlText w:val="•"/>
      <w:lvlJc w:val="left"/>
      <w:pPr>
        <w:ind w:left="340" w:hanging="180"/>
      </w:pPr>
      <w:rPr>
        <w:rFonts w:ascii="Trebuchet MS" w:eastAsia="Trebuchet MS" w:hAnsi="Trebuchet MS" w:cs="Trebuchet MS" w:hint="default"/>
        <w:w w:val="111"/>
        <w:sz w:val="18"/>
        <w:szCs w:val="18"/>
        <w:lang w:val="en-US" w:eastAsia="en-US" w:bidi="ar-SA"/>
      </w:rPr>
    </w:lvl>
    <w:lvl w:ilvl="1" w:tplc="D352AFFC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E29E86AC">
      <w:numFmt w:val="bullet"/>
      <w:lvlText w:val="•"/>
      <w:lvlJc w:val="left"/>
      <w:pPr>
        <w:ind w:left="1751" w:hanging="361"/>
      </w:pPr>
      <w:rPr>
        <w:rFonts w:hint="default"/>
        <w:lang w:val="en-US" w:eastAsia="en-US" w:bidi="ar-SA"/>
      </w:rPr>
    </w:lvl>
    <w:lvl w:ilvl="3" w:tplc="DE560FC8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990675E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5" w:tplc="10C0D5E2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6" w:tplc="CC427766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7" w:tplc="FD809E3A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B450D254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D219DF"/>
    <w:multiLevelType w:val="multilevel"/>
    <w:tmpl w:val="477E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A01EE"/>
    <w:multiLevelType w:val="multilevel"/>
    <w:tmpl w:val="5F0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5504C"/>
    <w:multiLevelType w:val="hybridMultilevel"/>
    <w:tmpl w:val="726E4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67D3"/>
    <w:multiLevelType w:val="hybridMultilevel"/>
    <w:tmpl w:val="C0A64800"/>
    <w:lvl w:ilvl="0" w:tplc="9CB2DA28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8"/>
        <w:sz w:val="18"/>
        <w:szCs w:val="18"/>
        <w:lang w:val="en-US" w:eastAsia="en-US" w:bidi="ar-SA"/>
      </w:rPr>
    </w:lvl>
    <w:lvl w:ilvl="1" w:tplc="E2B4BA0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2ECEF02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4524FC6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61EE61E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765292D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FFA4EA9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E8464FA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4C80450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AB64BA"/>
    <w:multiLevelType w:val="hybridMultilevel"/>
    <w:tmpl w:val="1F009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A75"/>
    <w:multiLevelType w:val="hybridMultilevel"/>
    <w:tmpl w:val="C38C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BB"/>
    <w:rsid w:val="00002F7D"/>
    <w:rsid w:val="00065B80"/>
    <w:rsid w:val="001153BA"/>
    <w:rsid w:val="00131515"/>
    <w:rsid w:val="001725B4"/>
    <w:rsid w:val="00172FC5"/>
    <w:rsid w:val="00240357"/>
    <w:rsid w:val="00247754"/>
    <w:rsid w:val="0028431D"/>
    <w:rsid w:val="00314824"/>
    <w:rsid w:val="00342E90"/>
    <w:rsid w:val="0036235D"/>
    <w:rsid w:val="00376E2D"/>
    <w:rsid w:val="003924FF"/>
    <w:rsid w:val="0039540F"/>
    <w:rsid w:val="003C7298"/>
    <w:rsid w:val="003D1504"/>
    <w:rsid w:val="0042033C"/>
    <w:rsid w:val="004B0F61"/>
    <w:rsid w:val="004C1388"/>
    <w:rsid w:val="004D599C"/>
    <w:rsid w:val="00507E32"/>
    <w:rsid w:val="005166BD"/>
    <w:rsid w:val="00526076"/>
    <w:rsid w:val="0053200F"/>
    <w:rsid w:val="00593734"/>
    <w:rsid w:val="005943E5"/>
    <w:rsid w:val="005C4F34"/>
    <w:rsid w:val="006048E3"/>
    <w:rsid w:val="00670FCF"/>
    <w:rsid w:val="00672B1E"/>
    <w:rsid w:val="0069400D"/>
    <w:rsid w:val="007131AB"/>
    <w:rsid w:val="007A14C0"/>
    <w:rsid w:val="007A6FB0"/>
    <w:rsid w:val="007B6FA1"/>
    <w:rsid w:val="007D54BF"/>
    <w:rsid w:val="007E7A13"/>
    <w:rsid w:val="00802F14"/>
    <w:rsid w:val="00813510"/>
    <w:rsid w:val="008574BA"/>
    <w:rsid w:val="008F489B"/>
    <w:rsid w:val="00903027"/>
    <w:rsid w:val="00922A85"/>
    <w:rsid w:val="00A334C7"/>
    <w:rsid w:val="00A83346"/>
    <w:rsid w:val="00AC77FE"/>
    <w:rsid w:val="00B02C82"/>
    <w:rsid w:val="00B114D8"/>
    <w:rsid w:val="00B560EE"/>
    <w:rsid w:val="00B90C77"/>
    <w:rsid w:val="00B93547"/>
    <w:rsid w:val="00BF10DF"/>
    <w:rsid w:val="00C653BB"/>
    <w:rsid w:val="00C82BAC"/>
    <w:rsid w:val="00C932CE"/>
    <w:rsid w:val="00CA4A99"/>
    <w:rsid w:val="00CD08AC"/>
    <w:rsid w:val="00D5220F"/>
    <w:rsid w:val="00D63C83"/>
    <w:rsid w:val="00D729DA"/>
    <w:rsid w:val="00D81047"/>
    <w:rsid w:val="00DD12E4"/>
    <w:rsid w:val="00E32D2B"/>
    <w:rsid w:val="00EA3BEB"/>
    <w:rsid w:val="00F42E8B"/>
    <w:rsid w:val="00F67654"/>
    <w:rsid w:val="00FA1F19"/>
    <w:rsid w:val="00FD3B90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C6EDF-9596-451D-94DB-31D0789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1"/>
      <w:ind w:left="124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2"/>
      <w:ind w:left="144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0"/>
      <w:ind w:left="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qFormat/>
    <w:rsid w:val="003924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2B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E8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4A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3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1A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13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1AB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CD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adnan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2B27-DF14-4929-992C-9ABFFA4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Site Engineer</cp:lastModifiedBy>
  <cp:revision>6</cp:revision>
  <cp:lastPrinted>2024-03-13T03:56:00Z</cp:lastPrinted>
  <dcterms:created xsi:type="dcterms:W3CDTF">2024-06-24T04:19:00Z</dcterms:created>
  <dcterms:modified xsi:type="dcterms:W3CDTF">2024-06-29T07:38:00Z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2022-07-21T00:00:00Z</vt:filetime>
  </property>
</Properties>
</file>