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1F60" w14:textId="5E5A9F39" w:rsidR="0007264A" w:rsidRPr="004A68D2" w:rsidRDefault="003B0043" w:rsidP="00B80A36">
      <w:pPr>
        <w:spacing w:after="0"/>
        <w:rPr>
          <w:rFonts w:cstheme="minorHAnsi"/>
          <w:b/>
          <w:color w:val="1D1B11" w:themeColor="background2" w:themeShade="1A"/>
        </w:rPr>
      </w:pPr>
      <w:r>
        <w:rPr>
          <w:rFonts w:ascii="Times New Roman" w:eastAsia="Times New Roman" w:hAnsi="Times New Roman" w:cs="Times New Roman"/>
          <w:noProof/>
          <w:position w:val="-289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95D5CC1" wp14:editId="549BD335">
            <wp:simplePos x="0" y="0"/>
            <wp:positionH relativeFrom="margin">
              <wp:posOffset>4924425</wp:posOffset>
            </wp:positionH>
            <wp:positionV relativeFrom="paragraph">
              <wp:posOffset>9525</wp:posOffset>
            </wp:positionV>
            <wp:extent cx="1440815" cy="1533525"/>
            <wp:effectExtent l="0" t="0" r="6985" b="952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484F5" w14:textId="6DF4AB40" w:rsidR="00C638DE" w:rsidRPr="00C07941" w:rsidRDefault="006F5625" w:rsidP="00611B2C">
      <w:pPr>
        <w:tabs>
          <w:tab w:val="left" w:pos="7010"/>
        </w:tabs>
        <w:spacing w:after="0" w:line="240" w:lineRule="auto"/>
        <w:rPr>
          <w:rFonts w:cstheme="minorHAnsi"/>
          <w:b/>
          <w:color w:val="0070C0"/>
          <w:sz w:val="56"/>
          <w:szCs w:val="56"/>
        </w:rPr>
      </w:pPr>
      <w:r w:rsidRPr="00C07941">
        <w:rPr>
          <w:rFonts w:cstheme="minorHAnsi"/>
          <w:b/>
          <w:color w:val="0070C0"/>
          <w:sz w:val="56"/>
          <w:szCs w:val="56"/>
        </w:rPr>
        <w:t>ALEX D.</w:t>
      </w:r>
      <w:r w:rsidR="00CF3938" w:rsidRPr="00C07941">
        <w:rPr>
          <w:rFonts w:cstheme="minorHAnsi"/>
          <w:b/>
          <w:color w:val="0070C0"/>
          <w:sz w:val="56"/>
          <w:szCs w:val="56"/>
        </w:rPr>
        <w:t xml:space="preserve"> CAÑETE</w:t>
      </w:r>
    </w:p>
    <w:p w14:paraId="47B0E2E7" w14:textId="0D9278A1" w:rsidR="00B80A36" w:rsidRPr="004A68D2" w:rsidRDefault="004C3971" w:rsidP="00162873">
      <w:pPr>
        <w:spacing w:after="0" w:line="240" w:lineRule="auto"/>
        <w:rPr>
          <w:rFonts w:cs="Arial"/>
          <w:color w:val="1D1B11" w:themeColor="background2" w:themeShade="1A"/>
        </w:rPr>
      </w:pPr>
      <w:r w:rsidRPr="006F5625">
        <w:rPr>
          <w:rFonts w:cs="Arial"/>
          <w:b/>
          <w:color w:val="1D1B11" w:themeColor="background2" w:themeShade="1A"/>
        </w:rPr>
        <w:t xml:space="preserve">Contact </w:t>
      </w:r>
      <w:r w:rsidR="004B1694" w:rsidRPr="006F5625">
        <w:rPr>
          <w:rFonts w:cs="Arial"/>
          <w:b/>
          <w:color w:val="1D1B11" w:themeColor="background2" w:themeShade="1A"/>
        </w:rPr>
        <w:t>No.</w:t>
      </w:r>
      <w:r w:rsidR="004B1694">
        <w:rPr>
          <w:rFonts w:cs="Arial"/>
          <w:color w:val="1D1B11" w:themeColor="background2" w:themeShade="1A"/>
        </w:rPr>
        <w:t>:</w:t>
      </w:r>
      <w:r w:rsidR="004C63BF">
        <w:rPr>
          <w:rFonts w:cs="Arial"/>
          <w:color w:val="1D1B11" w:themeColor="background2" w:themeShade="1A"/>
        </w:rPr>
        <w:t xml:space="preserve"> </w:t>
      </w:r>
      <w:r w:rsidR="00CC6498">
        <w:rPr>
          <w:rFonts w:cs="Arial"/>
          <w:color w:val="1D1B11" w:themeColor="background2" w:themeShade="1A"/>
        </w:rPr>
        <w:t xml:space="preserve">    </w:t>
      </w:r>
      <w:r w:rsidR="006F5625" w:rsidRPr="00F852DD">
        <w:rPr>
          <w:color w:val="0070C0"/>
        </w:rPr>
        <w:t>+ 965 95500286 / + 965 51475069</w:t>
      </w:r>
    </w:p>
    <w:p w14:paraId="5E669741" w14:textId="3EFBFDAC" w:rsidR="003B0043" w:rsidRPr="00655935" w:rsidRDefault="00750A69" w:rsidP="00655935">
      <w:pPr>
        <w:spacing w:after="0" w:line="240" w:lineRule="auto"/>
        <w:rPr>
          <w:rFonts w:cs="Arial"/>
          <w:color w:val="1D1B11" w:themeColor="background2" w:themeShade="1A"/>
        </w:rPr>
      </w:pPr>
      <w:r w:rsidRPr="006F5625">
        <w:rPr>
          <w:rFonts w:cs="Arial"/>
          <w:b/>
          <w:color w:val="1D1B11" w:themeColor="background2" w:themeShade="1A"/>
        </w:rPr>
        <w:t>Email Address:</w:t>
      </w:r>
      <w:r w:rsidRPr="004A68D2">
        <w:rPr>
          <w:rFonts w:cs="Arial"/>
          <w:color w:val="1D1B11" w:themeColor="background2" w:themeShade="1A"/>
        </w:rPr>
        <w:t xml:space="preserve"> </w:t>
      </w:r>
      <w:hyperlink r:id="rId9" w:history="1"/>
      <w:r w:rsidR="004C3971" w:rsidRPr="004A68D2">
        <w:rPr>
          <w:rFonts w:cs="Arial"/>
          <w:color w:val="1D1B11" w:themeColor="background2" w:themeShade="1A"/>
        </w:rPr>
        <w:tab/>
      </w:r>
      <w:hyperlink r:id="rId10" w:history="1">
        <w:r w:rsidR="006F5625" w:rsidRPr="00BF4E97">
          <w:rPr>
            <w:rStyle w:val="Hyperlink"/>
            <w:rFonts w:cs="Arial"/>
            <w:color w:val="0070C0"/>
            <w:u w:val="none"/>
          </w:rPr>
          <w:t>dasmarinas_alexcanete@yahoo.com</w:t>
        </w:r>
      </w:hyperlink>
      <w:r w:rsidR="00655935" w:rsidRPr="00BF4E97">
        <w:rPr>
          <w:rStyle w:val="Hyperlink"/>
          <w:rFonts w:cs="Arial"/>
          <w:b/>
          <w:color w:val="0070C0"/>
          <w:u w:val="none"/>
        </w:rPr>
        <w:br/>
      </w:r>
      <w:r w:rsidR="00655935">
        <w:rPr>
          <w:rStyle w:val="Hyperlink"/>
          <w:rFonts w:cs="Arial"/>
          <w:b/>
          <w:color w:val="auto"/>
          <w:u w:val="none"/>
        </w:rPr>
        <w:br/>
      </w:r>
      <w:r w:rsidR="00655935" w:rsidRPr="00655935">
        <w:rPr>
          <w:rFonts w:cs="Arial"/>
          <w:b/>
          <w:color w:val="1D1B11" w:themeColor="background2" w:themeShade="1A"/>
        </w:rPr>
        <w:t>Visa/Civil ID Number:</w:t>
      </w:r>
      <w:r w:rsidR="00655935" w:rsidRPr="00655935">
        <w:rPr>
          <w:sz w:val="20"/>
          <w:szCs w:val="20"/>
        </w:rPr>
        <w:t xml:space="preserve"> </w:t>
      </w:r>
      <w:r w:rsidR="00655935" w:rsidRPr="00F852DD">
        <w:rPr>
          <w:rFonts w:cs="Arial"/>
          <w:color w:val="0070C0"/>
          <w:sz w:val="20"/>
          <w:szCs w:val="20"/>
        </w:rPr>
        <w:t>Article 18 (transferrable)/ 264101303499</w:t>
      </w:r>
      <w:r w:rsidR="00655935">
        <w:rPr>
          <w:rFonts w:cs="Arial"/>
          <w:color w:val="1D1B11" w:themeColor="background2" w:themeShade="1A"/>
          <w:sz w:val="20"/>
          <w:szCs w:val="20"/>
        </w:rPr>
        <w:br/>
      </w:r>
      <w:r w:rsidR="00655935">
        <w:rPr>
          <w:rFonts w:cs="Arial"/>
          <w:color w:val="1D1B11" w:themeColor="background2" w:themeShade="1A"/>
          <w:sz w:val="20"/>
          <w:szCs w:val="20"/>
        </w:rPr>
        <w:br/>
      </w:r>
      <w:r w:rsidR="00655935" w:rsidRPr="00655935">
        <w:rPr>
          <w:b/>
        </w:rPr>
        <w:t xml:space="preserve">Passport No. / Expiry Date: </w:t>
      </w:r>
      <w:r w:rsidR="00655935" w:rsidRPr="00F852DD">
        <w:rPr>
          <w:color w:val="0070C0"/>
          <w:sz w:val="20"/>
          <w:szCs w:val="20"/>
        </w:rPr>
        <w:t>P9219524A / 09 November 2028</w:t>
      </w:r>
      <w:bookmarkStart w:id="0" w:name="_GoBack"/>
      <w:bookmarkEnd w:id="0"/>
      <w:r w:rsidR="00111F55">
        <w:rPr>
          <w:rFonts w:cs="Arial"/>
          <w:color w:val="1D1B11" w:themeColor="background2" w:themeShade="1A"/>
          <w:sz w:val="20"/>
          <w:szCs w:val="20"/>
        </w:rPr>
        <w:br/>
      </w:r>
      <w:r w:rsidR="000601F6">
        <w:rPr>
          <w:rStyle w:val="Hyperlink"/>
          <w:rFonts w:cs="Arial"/>
          <w:b/>
          <w:color w:val="auto"/>
          <w:u w:val="none"/>
        </w:rPr>
        <w:br/>
      </w:r>
      <w:r w:rsidR="006F5625" w:rsidRPr="008761EE">
        <w:rPr>
          <w:rFonts w:cs="Arial"/>
        </w:rPr>
        <w:t xml:space="preserve"> </w:t>
      </w:r>
    </w:p>
    <w:p w14:paraId="39E8E0E0" w14:textId="3701E2CD" w:rsidR="00061501" w:rsidRPr="00ED2FFF" w:rsidRDefault="00C0552A" w:rsidP="00162873">
      <w:pPr>
        <w:pBdr>
          <w:bottom w:val="single" w:sz="12" w:space="1" w:color="auto"/>
        </w:pBdr>
        <w:spacing w:after="0" w:line="240" w:lineRule="auto"/>
        <w:rPr>
          <w:rFonts w:cs="Arial"/>
          <w:b/>
          <w:color w:val="0070C0"/>
        </w:rPr>
      </w:pPr>
      <w:r w:rsidRPr="00ED2FFF">
        <w:rPr>
          <w:rFonts w:cs="Arial"/>
          <w:b/>
          <w:color w:val="0070C0"/>
        </w:rPr>
        <w:t>Professional Summary</w:t>
      </w:r>
    </w:p>
    <w:p w14:paraId="3607BBEE" w14:textId="439C5357" w:rsidR="005C18E3" w:rsidRPr="00C0552A" w:rsidRDefault="005C18E3" w:rsidP="00C0552A">
      <w:pPr>
        <w:rPr>
          <w:b/>
        </w:rPr>
      </w:pPr>
    </w:p>
    <w:p w14:paraId="61C16908" w14:textId="703F2DDF" w:rsidR="00CB592F" w:rsidRDefault="00C0552A" w:rsidP="00C0552A">
      <w:pPr>
        <w:pBdr>
          <w:bottom w:val="single" w:sz="12" w:space="1" w:color="auto"/>
        </w:pBdr>
        <w:spacing w:after="0" w:line="240" w:lineRule="auto"/>
        <w:jc w:val="both"/>
        <w:rPr>
          <w:rFonts w:cs="Arial"/>
          <w:color w:val="1D1B11" w:themeColor="background2" w:themeShade="1A"/>
        </w:rPr>
      </w:pPr>
      <w:r>
        <w:rPr>
          <w:rFonts w:cs="Arial"/>
          <w:color w:val="1D1B11" w:themeColor="background2" w:themeShade="1A"/>
        </w:rPr>
        <w:t xml:space="preserve"> </w:t>
      </w:r>
      <w:r w:rsidRPr="00C0552A">
        <w:rPr>
          <w:rFonts w:cs="Arial"/>
          <w:color w:val="1D1B11" w:themeColor="background2" w:themeShade="1A"/>
        </w:rPr>
        <w:t>Organized and motivated Senior Civil Supervisor utilizes exceptional engineering and analytical abilities combined with strong leadership and supervisory skills. Extensive knowledge of all phases of infrastructure project and management.</w:t>
      </w:r>
    </w:p>
    <w:p w14:paraId="23622EC7" w14:textId="7A431312" w:rsidR="00C0552A" w:rsidRDefault="00C0552A" w:rsidP="00C0552A">
      <w:pPr>
        <w:pBdr>
          <w:bottom w:val="single" w:sz="12" w:space="1" w:color="auto"/>
        </w:pBdr>
        <w:spacing w:after="0" w:line="240" w:lineRule="auto"/>
        <w:jc w:val="both"/>
        <w:rPr>
          <w:rFonts w:cs="Arial"/>
          <w:color w:val="1D1B11" w:themeColor="background2" w:themeShade="1A"/>
        </w:rPr>
      </w:pPr>
    </w:p>
    <w:p w14:paraId="32414493" w14:textId="023BB87D" w:rsidR="00C0552A" w:rsidRPr="00ED2FFF" w:rsidRDefault="00C0552A" w:rsidP="00C0552A">
      <w:pPr>
        <w:pBdr>
          <w:bottom w:val="single" w:sz="12" w:space="1" w:color="auto"/>
        </w:pBdr>
        <w:spacing w:after="0" w:line="240" w:lineRule="auto"/>
        <w:rPr>
          <w:rFonts w:cs="Arial"/>
          <w:b/>
          <w:color w:val="0070C0"/>
        </w:rPr>
      </w:pPr>
      <w:r w:rsidRPr="00ED2FFF">
        <w:rPr>
          <w:rFonts w:cs="Arial"/>
          <w:b/>
          <w:color w:val="0070C0"/>
        </w:rPr>
        <w:t>Level of Experience</w:t>
      </w:r>
    </w:p>
    <w:p w14:paraId="3DAC7B08" w14:textId="77777777" w:rsidR="00C0552A" w:rsidRDefault="00C0552A" w:rsidP="00C0552A">
      <w:pPr>
        <w:pBdr>
          <w:bottom w:val="single" w:sz="12" w:space="0" w:color="auto"/>
        </w:pBdr>
        <w:spacing w:after="0" w:line="240" w:lineRule="auto"/>
        <w:jc w:val="both"/>
        <w:rPr>
          <w:rFonts w:cs="Arial"/>
          <w:color w:val="1D1B11" w:themeColor="background2" w:themeShade="1A"/>
        </w:rPr>
      </w:pPr>
      <w:r>
        <w:rPr>
          <w:rFonts w:cs="Arial"/>
          <w:color w:val="1D1B11" w:themeColor="background2" w:themeShade="1A"/>
        </w:rPr>
        <w:t xml:space="preserve">              </w:t>
      </w:r>
    </w:p>
    <w:p w14:paraId="262F2082" w14:textId="77777777" w:rsidR="006D4090" w:rsidRDefault="00C0552A" w:rsidP="006D4090">
      <w:pPr>
        <w:pBdr>
          <w:bottom w:val="single" w:sz="12" w:space="0" w:color="auto"/>
        </w:pBdr>
        <w:spacing w:after="0" w:line="240" w:lineRule="auto"/>
        <w:jc w:val="both"/>
        <w:rPr>
          <w:rFonts w:cs="Arial"/>
          <w:color w:val="1D1B11" w:themeColor="background2" w:themeShade="1A"/>
        </w:rPr>
      </w:pPr>
      <w:r>
        <w:rPr>
          <w:rFonts w:cs="Arial"/>
          <w:color w:val="1D1B11" w:themeColor="background2" w:themeShade="1A"/>
        </w:rPr>
        <w:t xml:space="preserve"> </w:t>
      </w:r>
    </w:p>
    <w:p w14:paraId="674607C5" w14:textId="25A1BBE4" w:rsidR="006D4090" w:rsidRDefault="006D4090" w:rsidP="006D4090">
      <w:pPr>
        <w:pBdr>
          <w:bottom w:val="single" w:sz="12" w:space="0" w:color="auto"/>
        </w:pBdr>
        <w:spacing w:after="0" w:line="240" w:lineRule="auto"/>
        <w:jc w:val="both"/>
        <w:rPr>
          <w:rFonts w:cs="Arial"/>
          <w:color w:val="1D1B11" w:themeColor="background2" w:themeShade="1A"/>
        </w:rPr>
      </w:pPr>
      <w:r w:rsidRPr="002B5869">
        <w:t>I have been practi</w:t>
      </w:r>
      <w:r w:rsidR="002063A2">
        <w:t>ced my profession for almost 33</w:t>
      </w:r>
      <w:r>
        <w:t xml:space="preserve"> </w:t>
      </w:r>
      <w:r w:rsidRPr="002B5869">
        <w:t>years in va</w:t>
      </w:r>
      <w:r>
        <w:t>rious construction sites in Oil &amp; Gas, Harbour Projects, Power Plant, Commercial &amp; High-Rise Buildings, Water Desalination Plant, R.C. Ground Reservoir Water Tank, Roads, Airport, Construction of Cross-Country Pipeline, Waste Water Treatment Plant.</w:t>
      </w:r>
    </w:p>
    <w:p w14:paraId="50B10FFD" w14:textId="3B036C24" w:rsidR="006D4090" w:rsidRDefault="006D4090" w:rsidP="006D4090">
      <w:pPr>
        <w:pBdr>
          <w:bottom w:val="single" w:sz="12" w:space="0" w:color="auto"/>
        </w:pBdr>
        <w:spacing w:after="0" w:line="240" w:lineRule="auto"/>
        <w:jc w:val="both"/>
        <w:rPr>
          <w:rFonts w:cs="Arial"/>
          <w:color w:val="1D1B11" w:themeColor="background2" w:themeShade="1A"/>
        </w:rPr>
      </w:pPr>
    </w:p>
    <w:p w14:paraId="1ABF50FB" w14:textId="19F2EE8C" w:rsidR="00951C11" w:rsidRPr="00ED2FFF" w:rsidRDefault="006D4090" w:rsidP="006D4090">
      <w:pPr>
        <w:pBdr>
          <w:bottom w:val="single" w:sz="12" w:space="0" w:color="auto"/>
        </w:pBdr>
        <w:spacing w:after="0" w:line="240" w:lineRule="auto"/>
        <w:jc w:val="both"/>
        <w:rPr>
          <w:rFonts w:cs="Arial"/>
          <w:b/>
          <w:color w:val="0070C0"/>
        </w:rPr>
      </w:pPr>
      <w:r w:rsidRPr="00ED2FFF">
        <w:rPr>
          <w:rFonts w:cs="Arial"/>
          <w:b/>
          <w:color w:val="0070C0"/>
        </w:rPr>
        <w:t>Educational Attainment</w:t>
      </w:r>
    </w:p>
    <w:p w14:paraId="38926F7F" w14:textId="77777777" w:rsidR="002B7D6F" w:rsidRPr="004A68D2" w:rsidRDefault="002B7D6F" w:rsidP="00162873">
      <w:pPr>
        <w:spacing w:after="0" w:line="240" w:lineRule="auto"/>
        <w:rPr>
          <w:rFonts w:cs="Arial"/>
          <w:b/>
          <w:color w:val="1D1B11" w:themeColor="background2" w:themeShade="1A"/>
        </w:rPr>
      </w:pPr>
    </w:p>
    <w:p w14:paraId="09655908" w14:textId="172E1283" w:rsidR="007D2076" w:rsidRPr="004A68D2" w:rsidRDefault="00061501" w:rsidP="00162873">
      <w:pPr>
        <w:spacing w:after="0" w:line="240" w:lineRule="auto"/>
        <w:rPr>
          <w:rFonts w:cs="Arial"/>
          <w:color w:val="1D1B11" w:themeColor="background2" w:themeShade="1A"/>
        </w:rPr>
      </w:pPr>
      <w:r w:rsidRPr="004A68D2">
        <w:rPr>
          <w:rFonts w:cs="Arial"/>
          <w:color w:val="1D1B11" w:themeColor="background2" w:themeShade="1A"/>
        </w:rPr>
        <w:tab/>
      </w:r>
      <w:r w:rsidRPr="004A68D2">
        <w:rPr>
          <w:rFonts w:cs="Arial"/>
          <w:color w:val="1D1B11" w:themeColor="background2" w:themeShade="1A"/>
        </w:rPr>
        <w:tab/>
      </w:r>
      <w:r w:rsidRPr="004A68D2">
        <w:rPr>
          <w:rFonts w:cs="Arial"/>
          <w:color w:val="1D1B11" w:themeColor="background2" w:themeShade="1A"/>
        </w:rPr>
        <w:tab/>
      </w:r>
    </w:p>
    <w:p w14:paraId="10153D55" w14:textId="52A52010" w:rsidR="00951C11" w:rsidRPr="004A68D2" w:rsidRDefault="00951C11" w:rsidP="00C0552A">
      <w:pPr>
        <w:spacing w:after="0" w:line="240" w:lineRule="auto"/>
        <w:rPr>
          <w:rFonts w:cs="Arial"/>
          <w:color w:val="1D1B11" w:themeColor="background2" w:themeShade="1A"/>
        </w:rPr>
      </w:pPr>
      <w:r w:rsidRPr="004A68D2">
        <w:rPr>
          <w:rFonts w:cs="Arial"/>
          <w:b/>
          <w:color w:val="1D1B11" w:themeColor="background2" w:themeShade="1A"/>
        </w:rPr>
        <w:t>Course</w:t>
      </w:r>
      <w:r w:rsidRPr="004A68D2">
        <w:rPr>
          <w:rFonts w:cs="Arial"/>
          <w:b/>
          <w:color w:val="1D1B11" w:themeColor="background2" w:themeShade="1A"/>
        </w:rPr>
        <w:tab/>
      </w:r>
      <w:r w:rsidR="00F60E28" w:rsidRPr="004A68D2">
        <w:rPr>
          <w:rFonts w:cs="Arial"/>
          <w:b/>
          <w:color w:val="1D1B11" w:themeColor="background2" w:themeShade="1A"/>
        </w:rPr>
        <w:tab/>
      </w:r>
      <w:r w:rsidR="00F60E28" w:rsidRPr="004A68D2">
        <w:rPr>
          <w:rFonts w:cs="Arial"/>
          <w:b/>
          <w:color w:val="1D1B11" w:themeColor="background2" w:themeShade="1A"/>
        </w:rPr>
        <w:tab/>
      </w:r>
      <w:r w:rsidR="00C0552A" w:rsidRPr="002B5869">
        <w:t>Bachelor of Science in Civil Engineering</w:t>
      </w:r>
    </w:p>
    <w:p w14:paraId="19DEACEA" w14:textId="706345D8" w:rsidR="00951C11" w:rsidRPr="004A68D2" w:rsidRDefault="00951C11" w:rsidP="00162873">
      <w:pPr>
        <w:spacing w:after="0" w:line="240" w:lineRule="auto"/>
        <w:rPr>
          <w:rFonts w:cs="Arial"/>
          <w:color w:val="1D1B11" w:themeColor="background2" w:themeShade="1A"/>
        </w:rPr>
      </w:pPr>
      <w:r w:rsidRPr="004A68D2">
        <w:rPr>
          <w:rFonts w:cs="Arial"/>
          <w:b/>
          <w:color w:val="1D1B11" w:themeColor="background2" w:themeShade="1A"/>
        </w:rPr>
        <w:t>College</w:t>
      </w:r>
      <w:r w:rsidRPr="004A68D2">
        <w:rPr>
          <w:rFonts w:cs="Arial"/>
          <w:b/>
          <w:color w:val="1D1B11" w:themeColor="background2" w:themeShade="1A"/>
        </w:rPr>
        <w:tab/>
      </w:r>
      <w:r w:rsidR="00F60E28" w:rsidRPr="004A68D2">
        <w:rPr>
          <w:rFonts w:cs="Arial"/>
          <w:b/>
          <w:color w:val="1D1B11" w:themeColor="background2" w:themeShade="1A"/>
        </w:rPr>
        <w:tab/>
      </w:r>
      <w:r w:rsidR="00F60E28" w:rsidRPr="004A68D2">
        <w:rPr>
          <w:rFonts w:cs="Arial"/>
          <w:b/>
          <w:color w:val="1D1B11" w:themeColor="background2" w:themeShade="1A"/>
        </w:rPr>
        <w:tab/>
      </w:r>
      <w:r w:rsidR="006D4090" w:rsidRPr="002B5869">
        <w:t>Manuel L. Quezon University</w:t>
      </w:r>
      <w:r w:rsidR="007D2076" w:rsidRPr="004A68D2">
        <w:rPr>
          <w:rFonts w:cs="Arial"/>
          <w:color w:val="1D1B11" w:themeColor="background2" w:themeShade="1A"/>
        </w:rPr>
        <w:tab/>
      </w:r>
      <w:r w:rsidR="007D2076" w:rsidRPr="004A68D2">
        <w:rPr>
          <w:rFonts w:cs="Arial"/>
          <w:color w:val="1D1B11" w:themeColor="background2" w:themeShade="1A"/>
        </w:rPr>
        <w:tab/>
      </w:r>
      <w:r w:rsidR="007D2076" w:rsidRPr="004A68D2">
        <w:rPr>
          <w:rFonts w:cs="Arial"/>
          <w:color w:val="1D1B11" w:themeColor="background2" w:themeShade="1A"/>
        </w:rPr>
        <w:tab/>
        <w:t xml:space="preserve">             </w:t>
      </w:r>
      <w:r w:rsidR="00750A69" w:rsidRPr="004A68D2">
        <w:rPr>
          <w:rFonts w:cs="Arial"/>
          <w:color w:val="1D1B11" w:themeColor="background2" w:themeShade="1A"/>
        </w:rPr>
        <w:t xml:space="preserve">          </w:t>
      </w:r>
      <w:r w:rsidR="00BF4E97" w:rsidRPr="004A68D2">
        <w:rPr>
          <w:rFonts w:cs="Arial"/>
          <w:color w:val="1D1B11" w:themeColor="background2" w:themeShade="1A"/>
        </w:rPr>
        <w:t xml:space="preserve"> </w:t>
      </w:r>
      <w:r w:rsidR="00BF4E97">
        <w:rPr>
          <w:rFonts w:cs="Arial"/>
          <w:color w:val="1D1B11" w:themeColor="background2" w:themeShade="1A"/>
        </w:rPr>
        <w:t xml:space="preserve">   </w:t>
      </w:r>
      <w:r w:rsidR="00BF4E97" w:rsidRPr="004A68D2">
        <w:rPr>
          <w:rFonts w:cs="Arial"/>
          <w:color w:val="1D1B11" w:themeColor="background2" w:themeShade="1A"/>
        </w:rPr>
        <w:t xml:space="preserve"> (</w:t>
      </w:r>
      <w:r w:rsidR="006D4090">
        <w:rPr>
          <w:rFonts w:cs="Arial"/>
          <w:color w:val="1D1B11" w:themeColor="background2" w:themeShade="1A"/>
        </w:rPr>
        <w:t>1981-1986</w:t>
      </w:r>
      <w:r w:rsidRPr="004A68D2">
        <w:rPr>
          <w:rFonts w:cs="Arial"/>
          <w:color w:val="1D1B11" w:themeColor="background2" w:themeShade="1A"/>
        </w:rPr>
        <w:t>)</w:t>
      </w:r>
    </w:p>
    <w:p w14:paraId="4624174D" w14:textId="390204B3" w:rsidR="00CB592F" w:rsidRDefault="006D4090" w:rsidP="00164039">
      <w:pPr>
        <w:spacing w:after="0" w:line="240" w:lineRule="auto"/>
        <w:ind w:left="1440" w:firstLine="720"/>
        <w:rPr>
          <w:rFonts w:cs="Arial"/>
          <w:b/>
          <w:bCs/>
          <w:color w:val="1D1B11" w:themeColor="background2" w:themeShade="1A"/>
        </w:rPr>
      </w:pPr>
      <w:r>
        <w:t xml:space="preserve">Manila, </w:t>
      </w:r>
      <w:r w:rsidR="00111F55">
        <w:t>Philippines</w:t>
      </w:r>
    </w:p>
    <w:p w14:paraId="17A71F5D" w14:textId="77777777" w:rsidR="00BD10C5" w:rsidRDefault="00BD10C5" w:rsidP="00C638DE">
      <w:pPr>
        <w:pBdr>
          <w:bottom w:val="single" w:sz="12" w:space="1" w:color="auto"/>
        </w:pBdr>
        <w:spacing w:after="0" w:line="240" w:lineRule="auto"/>
        <w:rPr>
          <w:rFonts w:cs="Arial"/>
          <w:b/>
          <w:bCs/>
          <w:color w:val="0070C0"/>
        </w:rPr>
      </w:pPr>
    </w:p>
    <w:p w14:paraId="719EB24C" w14:textId="750338CE" w:rsidR="00C638DE" w:rsidRPr="00ED2FFF" w:rsidRDefault="00C638DE" w:rsidP="00C638DE">
      <w:pPr>
        <w:pBdr>
          <w:bottom w:val="single" w:sz="12" w:space="1" w:color="auto"/>
        </w:pBdr>
        <w:spacing w:after="0" w:line="240" w:lineRule="auto"/>
        <w:rPr>
          <w:rFonts w:cs="Arial"/>
          <w:b/>
          <w:bCs/>
          <w:color w:val="0070C0"/>
        </w:rPr>
      </w:pPr>
      <w:r w:rsidRPr="00ED2FFF">
        <w:rPr>
          <w:rFonts w:cs="Arial"/>
          <w:b/>
          <w:bCs/>
          <w:color w:val="0070C0"/>
        </w:rPr>
        <w:t>Professional Experience</w:t>
      </w:r>
    </w:p>
    <w:p w14:paraId="702AF8D4" w14:textId="26C7100B" w:rsidR="00C638DE" w:rsidRDefault="00C638DE" w:rsidP="00142EEE">
      <w:pPr>
        <w:spacing w:after="0" w:line="240" w:lineRule="auto"/>
        <w:rPr>
          <w:rFonts w:cs="Arial"/>
          <w:b/>
          <w:color w:val="1D1B11" w:themeColor="background2" w:themeShade="1A"/>
        </w:rPr>
      </w:pPr>
    </w:p>
    <w:p w14:paraId="1E1800DB" w14:textId="6F684141" w:rsidR="009677B1" w:rsidRPr="00D77A62" w:rsidRDefault="006D4090" w:rsidP="00142EEE">
      <w:pPr>
        <w:spacing w:after="0" w:line="240" w:lineRule="auto"/>
        <w:rPr>
          <w:rFonts w:cs="Arial"/>
          <w:b/>
          <w:color w:val="1D1B11" w:themeColor="background2" w:themeShade="1A"/>
          <w:sz w:val="28"/>
          <w:szCs w:val="28"/>
        </w:rPr>
      </w:pPr>
      <w:r w:rsidRPr="00D77A62">
        <w:rPr>
          <w:rFonts w:cs="Arial"/>
          <w:b/>
          <w:color w:val="1D1B11" w:themeColor="background2" w:themeShade="1A"/>
          <w:sz w:val="28"/>
          <w:szCs w:val="28"/>
        </w:rPr>
        <w:t xml:space="preserve">  </w:t>
      </w:r>
      <w:r w:rsidR="009677B1" w:rsidRPr="00D77A62">
        <w:rPr>
          <w:b/>
          <w:sz w:val="28"/>
          <w:szCs w:val="28"/>
        </w:rPr>
        <w:t>Civil Supervisor</w:t>
      </w:r>
    </w:p>
    <w:p w14:paraId="3DBF4B6A" w14:textId="1630304E" w:rsidR="006D4090" w:rsidRPr="00C43114" w:rsidRDefault="009677B1" w:rsidP="00142EEE">
      <w:pPr>
        <w:spacing w:after="0" w:line="240" w:lineRule="auto"/>
        <w:rPr>
          <w:b/>
        </w:rPr>
      </w:pPr>
      <w:r>
        <w:rPr>
          <w:rFonts w:cs="Arial"/>
          <w:b/>
          <w:color w:val="1D1B11" w:themeColor="background2" w:themeShade="1A"/>
        </w:rPr>
        <w:t xml:space="preserve">  </w:t>
      </w:r>
      <w:r w:rsidR="006D4090" w:rsidRPr="00C43114">
        <w:rPr>
          <w:b/>
        </w:rPr>
        <w:t xml:space="preserve">Teixeira Duarte </w:t>
      </w:r>
      <w:r w:rsidR="00C43114">
        <w:rPr>
          <w:b/>
        </w:rPr>
        <w:t>Engineering a</w:t>
      </w:r>
      <w:r w:rsidR="00C43114" w:rsidRPr="00C43114">
        <w:rPr>
          <w:b/>
        </w:rPr>
        <w:t>nd</w:t>
      </w:r>
      <w:r w:rsidR="006D4090" w:rsidRPr="00C43114">
        <w:rPr>
          <w:b/>
        </w:rPr>
        <w:t xml:space="preserve"> Construction</w:t>
      </w:r>
    </w:p>
    <w:p w14:paraId="01629CE2" w14:textId="30603BC1" w:rsidR="00C43114" w:rsidRDefault="009677B1" w:rsidP="00142EEE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C43114">
        <w:rPr>
          <w:b/>
        </w:rPr>
        <w:t>(March 2021-</w:t>
      </w:r>
      <w:r w:rsidR="00240462">
        <w:rPr>
          <w:b/>
        </w:rPr>
        <w:t xml:space="preserve"> </w:t>
      </w:r>
      <w:r w:rsidR="00C43114">
        <w:rPr>
          <w:b/>
        </w:rPr>
        <w:t>Present)</w:t>
      </w:r>
    </w:p>
    <w:p w14:paraId="5C51B56E" w14:textId="77777777" w:rsidR="00111F55" w:rsidRDefault="00111F55" w:rsidP="00142EEE">
      <w:pPr>
        <w:spacing w:after="0" w:line="240" w:lineRule="auto"/>
        <w:rPr>
          <w:b/>
        </w:rPr>
      </w:pPr>
    </w:p>
    <w:p w14:paraId="60FDCF01" w14:textId="569EE8C7" w:rsidR="00C43114" w:rsidRDefault="00C43114" w:rsidP="00C43114">
      <w:p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  <w:b/>
          <w:i/>
        </w:rPr>
      </w:pPr>
      <w:r w:rsidRPr="00C43114">
        <w:rPr>
          <w:rFonts w:ascii="Calibri" w:eastAsia="Calibri" w:hAnsi="Calibri" w:cs="Times New Roman"/>
          <w:b/>
          <w:i/>
        </w:rPr>
        <w:t>Project Accomplishment:</w:t>
      </w:r>
    </w:p>
    <w:p w14:paraId="2954F180" w14:textId="77777777" w:rsidR="00D16E14" w:rsidRPr="00C43114" w:rsidRDefault="00D16E14" w:rsidP="00C43114">
      <w:p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  <w:b/>
          <w:i/>
        </w:rPr>
      </w:pPr>
    </w:p>
    <w:p w14:paraId="03FB536D" w14:textId="77777777" w:rsidR="00C43114" w:rsidRPr="00C43114" w:rsidRDefault="00C43114" w:rsidP="00900EC6">
      <w:pPr>
        <w:numPr>
          <w:ilvl w:val="0"/>
          <w:numId w:val="3"/>
        </w:numPr>
        <w:tabs>
          <w:tab w:val="left" w:pos="360"/>
          <w:tab w:val="left" w:pos="540"/>
          <w:tab w:val="left" w:pos="4320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C43114">
        <w:rPr>
          <w:rFonts w:ascii="Calibri" w:eastAsia="Calibri" w:hAnsi="Calibri" w:cs="Times New Roman"/>
          <w:b/>
          <w:i/>
        </w:rPr>
        <w:t xml:space="preserve"> </w:t>
      </w:r>
      <w:r w:rsidRPr="00C43114">
        <w:rPr>
          <w:rFonts w:ascii="Calibri" w:eastAsia="Calibri" w:hAnsi="Calibri" w:cs="Times New Roman"/>
        </w:rPr>
        <w:t>Construction of Umm – Al Hayman Waste Water Project</w:t>
      </w:r>
    </w:p>
    <w:p w14:paraId="5BBC2BF3" w14:textId="789D0C7E" w:rsidR="00C43114" w:rsidRPr="00C43114" w:rsidRDefault="003B0043" w:rsidP="00C43114">
      <w:pPr>
        <w:tabs>
          <w:tab w:val="left" w:pos="360"/>
          <w:tab w:val="left" w:pos="540"/>
          <w:tab w:val="left" w:pos="4320"/>
        </w:tabs>
        <w:spacing w:after="0" w:line="240" w:lineRule="auto"/>
        <w:ind w:left="405"/>
        <w:outlineLvl w:val="0"/>
        <w:rPr>
          <w:rFonts w:ascii="Calibri" w:eastAsia="Calibri" w:hAnsi="Calibri" w:cs="Times New Roman"/>
          <w:i/>
          <w:u w:val="single"/>
        </w:rPr>
      </w:pPr>
      <w:r>
        <w:rPr>
          <w:rFonts w:ascii="Calibri" w:eastAsia="Calibri" w:hAnsi="Calibri" w:cs="Times New Roman"/>
          <w:i/>
        </w:rPr>
        <w:t xml:space="preserve">   </w:t>
      </w:r>
      <w:r w:rsidR="00C43114" w:rsidRPr="00C43114">
        <w:rPr>
          <w:rFonts w:ascii="Calibri" w:eastAsia="Calibri" w:hAnsi="Calibri" w:cs="Times New Roman"/>
          <w:i/>
          <w:u w:val="single"/>
        </w:rPr>
        <w:t>Umm – Al Hayman, State of Kuwait</w:t>
      </w:r>
    </w:p>
    <w:p w14:paraId="52095BC1" w14:textId="77777777" w:rsidR="00C43114" w:rsidRDefault="00C43114" w:rsidP="00C43114">
      <w:p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  <w:b/>
          <w:i/>
        </w:rPr>
      </w:pPr>
    </w:p>
    <w:p w14:paraId="0705CE26" w14:textId="77777777" w:rsidR="00111F55" w:rsidRDefault="00C43114" w:rsidP="00C43114">
      <w:p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  <w:b/>
          <w:i/>
        </w:rPr>
      </w:pPr>
      <w:r w:rsidRPr="00C43114">
        <w:rPr>
          <w:rFonts w:ascii="Calibri" w:eastAsia="Calibri" w:hAnsi="Calibri" w:cs="Times New Roman"/>
          <w:b/>
          <w:i/>
        </w:rPr>
        <w:t>Project Responsibilities:</w:t>
      </w:r>
    </w:p>
    <w:p w14:paraId="21B3C868" w14:textId="70D06D80" w:rsidR="00D16E14" w:rsidRPr="00C43114" w:rsidRDefault="00C43114" w:rsidP="00C43114">
      <w:p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  <w:b/>
          <w:i/>
        </w:rPr>
      </w:pPr>
      <w:r w:rsidRPr="00C43114">
        <w:rPr>
          <w:rFonts w:ascii="Calibri" w:eastAsia="Calibri" w:hAnsi="Calibri" w:cs="Times New Roman"/>
          <w:b/>
          <w:i/>
        </w:rPr>
        <w:t xml:space="preserve">  </w:t>
      </w:r>
    </w:p>
    <w:p w14:paraId="23A0EDEB" w14:textId="77777777" w:rsidR="00C43114" w:rsidRPr="00C43114" w:rsidRDefault="00C43114" w:rsidP="00900EC6">
      <w:pPr>
        <w:numPr>
          <w:ilvl w:val="0"/>
          <w:numId w:val="3"/>
        </w:numPr>
        <w:tabs>
          <w:tab w:val="left" w:pos="4320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C43114">
        <w:rPr>
          <w:rFonts w:ascii="Calibri" w:eastAsia="Calibri" w:hAnsi="Calibri" w:cs="Times New Roman"/>
        </w:rPr>
        <w:t>Direct Supervision of works and subcontractors.</w:t>
      </w:r>
    </w:p>
    <w:p w14:paraId="6FD40ABD" w14:textId="77777777" w:rsidR="00C43114" w:rsidRPr="00C43114" w:rsidRDefault="00C43114" w:rsidP="00900EC6">
      <w:pPr>
        <w:numPr>
          <w:ilvl w:val="0"/>
          <w:numId w:val="3"/>
        </w:numPr>
        <w:tabs>
          <w:tab w:val="left" w:pos="4320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C43114">
        <w:rPr>
          <w:rFonts w:ascii="Calibri" w:eastAsia="Calibri" w:hAnsi="Calibri" w:cs="Times New Roman"/>
        </w:rPr>
        <w:t>Control and verify the work carried out on the working fonts of all activities in Progress.</w:t>
      </w:r>
    </w:p>
    <w:p w14:paraId="34ACE19B" w14:textId="77777777" w:rsidR="00C43114" w:rsidRPr="00C43114" w:rsidRDefault="00C43114" w:rsidP="00900EC6">
      <w:pPr>
        <w:numPr>
          <w:ilvl w:val="0"/>
          <w:numId w:val="3"/>
        </w:numPr>
        <w:tabs>
          <w:tab w:val="left" w:pos="4320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C43114">
        <w:rPr>
          <w:rFonts w:ascii="Calibri" w:eastAsia="Calibri" w:hAnsi="Calibri" w:cs="Times New Roman"/>
        </w:rPr>
        <w:t>Interpretation, Implementation and Execution of Project.</w:t>
      </w:r>
    </w:p>
    <w:p w14:paraId="6757D557" w14:textId="77777777" w:rsidR="00C43114" w:rsidRPr="00C43114" w:rsidRDefault="00C43114" w:rsidP="00900EC6">
      <w:pPr>
        <w:numPr>
          <w:ilvl w:val="0"/>
          <w:numId w:val="3"/>
        </w:numPr>
        <w:tabs>
          <w:tab w:val="left" w:pos="4320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C43114">
        <w:rPr>
          <w:rFonts w:ascii="Calibri" w:eastAsia="Calibri" w:hAnsi="Calibri" w:cs="Times New Roman"/>
        </w:rPr>
        <w:t>Management and Control of Equipment on Work Fronts.</w:t>
      </w:r>
    </w:p>
    <w:p w14:paraId="2FA0693C" w14:textId="77777777" w:rsidR="00C43114" w:rsidRPr="00C43114" w:rsidRDefault="00C43114" w:rsidP="00900EC6">
      <w:pPr>
        <w:numPr>
          <w:ilvl w:val="0"/>
          <w:numId w:val="3"/>
        </w:numPr>
        <w:tabs>
          <w:tab w:val="left" w:pos="4320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C43114">
        <w:rPr>
          <w:rFonts w:ascii="Calibri" w:eastAsia="Calibri" w:hAnsi="Calibri" w:cs="Times New Roman"/>
        </w:rPr>
        <w:t>Ensure Compliance with Project According to Shop Drawings, Planning and Technical Specifications.</w:t>
      </w:r>
    </w:p>
    <w:p w14:paraId="37F1FB96" w14:textId="77777777" w:rsidR="00C43114" w:rsidRPr="00C43114" w:rsidRDefault="00C43114" w:rsidP="00900EC6">
      <w:pPr>
        <w:numPr>
          <w:ilvl w:val="0"/>
          <w:numId w:val="3"/>
        </w:numPr>
        <w:tabs>
          <w:tab w:val="left" w:pos="4320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b/>
          <w:i/>
        </w:rPr>
      </w:pPr>
      <w:r w:rsidRPr="00C43114">
        <w:rPr>
          <w:rFonts w:ascii="Calibri" w:eastAsia="Calibri" w:hAnsi="Calibri" w:cs="Times New Roman"/>
        </w:rPr>
        <w:t>Responsible for Implementation and Control Measures to meet Safety standard in Accordance with Local Requirements</w:t>
      </w:r>
      <w:r w:rsidRPr="00C43114">
        <w:rPr>
          <w:rFonts w:ascii="Calibri" w:eastAsia="Calibri" w:hAnsi="Calibri" w:cs="Times New Roman"/>
          <w:b/>
          <w:i/>
        </w:rPr>
        <w:t xml:space="preserve">. </w:t>
      </w:r>
    </w:p>
    <w:p w14:paraId="4A336AA5" w14:textId="30E95BDE" w:rsidR="004726AC" w:rsidRDefault="004726AC" w:rsidP="00142EEE">
      <w:pPr>
        <w:spacing w:after="0" w:line="240" w:lineRule="auto"/>
        <w:rPr>
          <w:b/>
        </w:rPr>
      </w:pPr>
    </w:p>
    <w:p w14:paraId="5AC499FF" w14:textId="6E0C8A70" w:rsidR="004726AC" w:rsidRDefault="004726AC" w:rsidP="00142EEE">
      <w:pPr>
        <w:spacing w:after="0" w:line="240" w:lineRule="auto"/>
        <w:rPr>
          <w:b/>
        </w:rPr>
      </w:pPr>
    </w:p>
    <w:p w14:paraId="2F848F8B" w14:textId="7227ED0F" w:rsidR="009677B1" w:rsidRDefault="00141507" w:rsidP="00142EEE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94A6C" wp14:editId="0ABDABFE">
                <wp:simplePos x="0" y="0"/>
                <wp:positionH relativeFrom="column">
                  <wp:posOffset>1905</wp:posOffset>
                </wp:positionH>
                <wp:positionV relativeFrom="paragraph">
                  <wp:posOffset>116296</wp:posOffset>
                </wp:positionV>
                <wp:extent cx="6838950" cy="0"/>
                <wp:effectExtent l="0" t="0" r="1905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B1D889B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15pt" to="538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" strokecolor="black [3040]"/>
            </w:pict>
          </mc:Fallback>
        </mc:AlternateContent>
      </w:r>
    </w:p>
    <w:p w14:paraId="5182A004" w14:textId="77777777" w:rsidR="009677B1" w:rsidRPr="00D77A62" w:rsidRDefault="009677B1" w:rsidP="009677B1">
      <w:pPr>
        <w:spacing w:after="0" w:line="240" w:lineRule="auto"/>
        <w:rPr>
          <w:b/>
          <w:sz w:val="28"/>
          <w:szCs w:val="28"/>
        </w:rPr>
      </w:pPr>
      <w:r w:rsidRPr="00D77A62">
        <w:rPr>
          <w:b/>
          <w:sz w:val="28"/>
          <w:szCs w:val="28"/>
        </w:rPr>
        <w:t>Senior Civil Supervisor</w:t>
      </w:r>
    </w:p>
    <w:p w14:paraId="29212B7D" w14:textId="1B41A953" w:rsidR="00C43114" w:rsidRDefault="00854363" w:rsidP="00142EEE">
      <w:pPr>
        <w:spacing w:after="0" w:line="240" w:lineRule="auto"/>
        <w:rPr>
          <w:rFonts w:eastAsiaTheme="minorHAnsi"/>
          <w:b/>
        </w:rPr>
      </w:pPr>
      <w:r w:rsidRPr="00854363">
        <w:rPr>
          <w:b/>
        </w:rPr>
        <w:t xml:space="preserve">HOT Engineering and </w:t>
      </w:r>
      <w:r w:rsidRPr="00854363">
        <w:rPr>
          <w:rFonts w:eastAsiaTheme="minorHAnsi"/>
          <w:b/>
        </w:rPr>
        <w:t>Construction Company</w:t>
      </w:r>
    </w:p>
    <w:p w14:paraId="06DDE61C" w14:textId="4E0E670A" w:rsidR="00854363" w:rsidRDefault="00854363" w:rsidP="00142EEE">
      <w:pPr>
        <w:spacing w:after="0" w:line="240" w:lineRule="auto"/>
        <w:rPr>
          <w:rFonts w:eastAsiaTheme="minorHAnsi"/>
          <w:b/>
        </w:rPr>
      </w:pPr>
      <w:r w:rsidRPr="00854363">
        <w:rPr>
          <w:rFonts w:eastAsiaTheme="minorHAnsi"/>
          <w:b/>
        </w:rPr>
        <w:t>Ahmadi, State of Kuwait</w:t>
      </w:r>
    </w:p>
    <w:p w14:paraId="24E01BC3" w14:textId="77777777" w:rsidR="00854363" w:rsidRDefault="00854363" w:rsidP="00142EEE">
      <w:pPr>
        <w:spacing w:after="0" w:line="240" w:lineRule="auto"/>
        <w:rPr>
          <w:b/>
        </w:rPr>
      </w:pPr>
      <w:r w:rsidRPr="00854363">
        <w:rPr>
          <w:b/>
        </w:rPr>
        <w:t xml:space="preserve">(July 2017 - March 2021) </w:t>
      </w:r>
    </w:p>
    <w:p w14:paraId="3F45A3D7" w14:textId="77777777" w:rsidR="00854363" w:rsidRDefault="00854363" w:rsidP="00142EEE">
      <w:pPr>
        <w:spacing w:after="0" w:line="240" w:lineRule="auto"/>
        <w:rPr>
          <w:b/>
        </w:rPr>
      </w:pPr>
    </w:p>
    <w:p w14:paraId="5D1B63D3" w14:textId="6074F651" w:rsidR="00854363" w:rsidRPr="00854363" w:rsidRDefault="00854363" w:rsidP="00854363">
      <w:pPr>
        <w:tabs>
          <w:tab w:val="left" w:pos="360"/>
          <w:tab w:val="left" w:pos="540"/>
          <w:tab w:val="left" w:pos="4320"/>
        </w:tabs>
        <w:outlineLvl w:val="0"/>
        <w:rPr>
          <w:rFonts w:ascii="Calibri" w:eastAsia="Calibri" w:hAnsi="Calibri" w:cs="Times New Roman"/>
          <w:b/>
        </w:rPr>
      </w:pPr>
      <w:r w:rsidRPr="00854363">
        <w:rPr>
          <w:b/>
        </w:rPr>
        <w:t xml:space="preserve">  </w:t>
      </w:r>
      <w:r w:rsidRPr="00854363">
        <w:rPr>
          <w:rFonts w:ascii="Calibri" w:eastAsia="Calibri" w:hAnsi="Calibri" w:cs="Times New Roman"/>
          <w:b/>
          <w:i/>
        </w:rPr>
        <w:t xml:space="preserve">Project Accomplishment:  </w:t>
      </w: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</w:t>
      </w:r>
    </w:p>
    <w:p w14:paraId="7ED18837" w14:textId="77777777" w:rsidR="00854363" w:rsidRPr="00854363" w:rsidRDefault="00854363" w:rsidP="00900EC6">
      <w:pPr>
        <w:numPr>
          <w:ilvl w:val="0"/>
          <w:numId w:val="4"/>
        </w:numPr>
        <w:tabs>
          <w:tab w:val="left" w:pos="360"/>
          <w:tab w:val="left" w:pos="540"/>
          <w:tab w:val="left" w:pos="4320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854363">
        <w:rPr>
          <w:rFonts w:ascii="Calibri" w:eastAsia="Calibri" w:hAnsi="Calibri" w:cs="Times New Roman"/>
        </w:rPr>
        <w:t>Construction of Public Buildings in Al Wafra Housing Project</w:t>
      </w:r>
    </w:p>
    <w:p w14:paraId="47639BC5" w14:textId="77777777" w:rsidR="00854363" w:rsidRPr="00854363" w:rsidRDefault="00854363" w:rsidP="00854363">
      <w:p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854363">
        <w:rPr>
          <w:rFonts w:ascii="Calibri" w:eastAsia="Calibri" w:hAnsi="Calibri" w:cs="Times New Roman"/>
        </w:rPr>
        <w:t xml:space="preserve">           Public Authority for Housing Welfare                                   </w:t>
      </w:r>
    </w:p>
    <w:p w14:paraId="535B9CB9" w14:textId="77777777" w:rsidR="00854363" w:rsidRPr="00854363" w:rsidRDefault="00854363" w:rsidP="00854363">
      <w:p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  <w:i/>
          <w:u w:val="single"/>
        </w:rPr>
      </w:pPr>
      <w:r w:rsidRPr="00854363">
        <w:rPr>
          <w:rFonts w:ascii="Calibri" w:eastAsia="Calibri" w:hAnsi="Calibri" w:cs="Times New Roman"/>
        </w:rPr>
        <w:t xml:space="preserve">           </w:t>
      </w:r>
      <w:r w:rsidRPr="00854363">
        <w:rPr>
          <w:rFonts w:ascii="Calibri" w:eastAsia="Calibri" w:hAnsi="Calibri" w:cs="Times New Roman"/>
          <w:i/>
          <w:u w:val="single"/>
        </w:rPr>
        <w:t>Al – Wafra, State of Kuwait</w:t>
      </w:r>
    </w:p>
    <w:p w14:paraId="7C983BF8" w14:textId="77777777" w:rsidR="00854363" w:rsidRPr="00854363" w:rsidRDefault="00854363" w:rsidP="00900EC6">
      <w:pPr>
        <w:numPr>
          <w:ilvl w:val="0"/>
          <w:numId w:val="4"/>
        </w:numPr>
        <w:tabs>
          <w:tab w:val="left" w:pos="360"/>
          <w:tab w:val="left" w:pos="540"/>
          <w:tab w:val="left" w:pos="4320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854363">
        <w:rPr>
          <w:rFonts w:ascii="Calibri" w:eastAsia="Calibri" w:hAnsi="Calibri" w:cs="Times New Roman"/>
        </w:rPr>
        <w:t xml:space="preserve">Construction of Maintenance Operation Buildings        </w:t>
      </w:r>
    </w:p>
    <w:p w14:paraId="7741A655" w14:textId="77777777" w:rsidR="00854363" w:rsidRPr="00854363" w:rsidRDefault="00854363" w:rsidP="00854363">
      <w:pPr>
        <w:tabs>
          <w:tab w:val="left" w:pos="360"/>
          <w:tab w:val="left" w:pos="540"/>
          <w:tab w:val="left" w:pos="4320"/>
        </w:tabs>
        <w:spacing w:after="0" w:line="240" w:lineRule="auto"/>
        <w:ind w:left="360"/>
        <w:outlineLvl w:val="0"/>
        <w:rPr>
          <w:rFonts w:ascii="Calibri" w:eastAsia="Calibri" w:hAnsi="Calibri" w:cs="Times New Roman"/>
        </w:rPr>
      </w:pPr>
      <w:r w:rsidRPr="00854363">
        <w:rPr>
          <w:rFonts w:ascii="Calibri" w:eastAsia="Calibri" w:hAnsi="Calibri" w:cs="Times New Roman"/>
        </w:rPr>
        <w:t xml:space="preserve">    Al Zour Refinery Project  </w:t>
      </w:r>
    </w:p>
    <w:p w14:paraId="2C96F3DB" w14:textId="77777777" w:rsidR="00854363" w:rsidRPr="00854363" w:rsidRDefault="00854363" w:rsidP="00854363">
      <w:pPr>
        <w:tabs>
          <w:tab w:val="left" w:pos="360"/>
          <w:tab w:val="left" w:pos="540"/>
          <w:tab w:val="left" w:pos="4320"/>
        </w:tabs>
        <w:spacing w:after="0" w:line="240" w:lineRule="auto"/>
        <w:ind w:left="360"/>
        <w:outlineLvl w:val="0"/>
        <w:rPr>
          <w:rFonts w:ascii="Calibri" w:eastAsia="Calibri" w:hAnsi="Calibri" w:cs="Times New Roman"/>
          <w:i/>
        </w:rPr>
      </w:pPr>
      <w:r w:rsidRPr="00854363">
        <w:rPr>
          <w:rFonts w:ascii="Calibri" w:eastAsia="Calibri" w:hAnsi="Calibri" w:cs="Times New Roman"/>
          <w:i/>
        </w:rPr>
        <w:t xml:space="preserve">    Kuwait Integrated Petroleum Industries Company</w:t>
      </w:r>
    </w:p>
    <w:p w14:paraId="3615DE78" w14:textId="77777777" w:rsidR="00854363" w:rsidRPr="00854363" w:rsidRDefault="00854363" w:rsidP="00854363">
      <w:pPr>
        <w:tabs>
          <w:tab w:val="left" w:pos="360"/>
          <w:tab w:val="left" w:pos="540"/>
          <w:tab w:val="left" w:pos="4320"/>
        </w:tabs>
        <w:spacing w:after="0" w:line="240" w:lineRule="auto"/>
        <w:ind w:left="360"/>
        <w:outlineLvl w:val="0"/>
        <w:rPr>
          <w:rFonts w:ascii="Calibri" w:eastAsia="Calibri" w:hAnsi="Calibri" w:cs="Times New Roman"/>
          <w:i/>
        </w:rPr>
      </w:pPr>
      <w:r w:rsidRPr="00854363">
        <w:rPr>
          <w:rFonts w:ascii="Calibri" w:eastAsia="Calibri" w:hAnsi="Calibri" w:cs="Times New Roman"/>
          <w:i/>
        </w:rPr>
        <w:t xml:space="preserve">    (KIPIC)</w:t>
      </w:r>
    </w:p>
    <w:p w14:paraId="00046722" w14:textId="77777777" w:rsidR="00854363" w:rsidRPr="00854363" w:rsidRDefault="00854363" w:rsidP="00854363">
      <w:pPr>
        <w:tabs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  <w:i/>
          <w:u w:val="single"/>
        </w:rPr>
      </w:pPr>
      <w:r w:rsidRPr="00854363">
        <w:rPr>
          <w:rFonts w:ascii="Calibri" w:eastAsia="Calibri" w:hAnsi="Calibri" w:cs="Times New Roman"/>
        </w:rPr>
        <w:t xml:space="preserve">           </w:t>
      </w:r>
      <w:r w:rsidRPr="00854363">
        <w:rPr>
          <w:rFonts w:ascii="Calibri" w:eastAsia="Calibri" w:hAnsi="Calibri" w:cs="Times New Roman"/>
          <w:i/>
          <w:u w:val="single"/>
        </w:rPr>
        <w:t>Al – Zour State of Kuwait</w:t>
      </w:r>
    </w:p>
    <w:p w14:paraId="43F5260B" w14:textId="77777777" w:rsidR="00854363" w:rsidRPr="00854363" w:rsidRDefault="00854363" w:rsidP="00900EC6">
      <w:pPr>
        <w:numPr>
          <w:ilvl w:val="0"/>
          <w:numId w:val="4"/>
        </w:numPr>
        <w:tabs>
          <w:tab w:val="left" w:pos="360"/>
          <w:tab w:val="left" w:pos="540"/>
          <w:tab w:val="left" w:pos="4320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854363">
        <w:rPr>
          <w:rFonts w:ascii="Calibri" w:eastAsia="Calibri" w:hAnsi="Calibri" w:cs="Times New Roman"/>
        </w:rPr>
        <w:t>AL – Zour LNG Import Project</w:t>
      </w:r>
    </w:p>
    <w:p w14:paraId="2EC151A9" w14:textId="77777777" w:rsidR="00854363" w:rsidRPr="00854363" w:rsidRDefault="00854363" w:rsidP="00854363">
      <w:pPr>
        <w:tabs>
          <w:tab w:val="left" w:pos="360"/>
          <w:tab w:val="left" w:pos="540"/>
          <w:tab w:val="left" w:pos="4320"/>
        </w:tabs>
        <w:spacing w:after="0" w:line="240" w:lineRule="auto"/>
        <w:ind w:left="360"/>
        <w:outlineLvl w:val="0"/>
        <w:rPr>
          <w:rFonts w:ascii="Calibri" w:eastAsia="Calibri" w:hAnsi="Calibri" w:cs="Times New Roman"/>
        </w:rPr>
      </w:pPr>
      <w:r w:rsidRPr="00854363">
        <w:rPr>
          <w:rFonts w:ascii="Calibri" w:eastAsia="Calibri" w:hAnsi="Calibri" w:cs="Times New Roman"/>
        </w:rPr>
        <w:t xml:space="preserve">    Al-Zour Kuwait Integrated Petroleum Industries Company</w:t>
      </w:r>
    </w:p>
    <w:p w14:paraId="496683AE" w14:textId="77777777" w:rsidR="00854363" w:rsidRPr="00854363" w:rsidRDefault="00854363" w:rsidP="00854363">
      <w:pPr>
        <w:tabs>
          <w:tab w:val="left" w:pos="360"/>
          <w:tab w:val="left" w:pos="540"/>
          <w:tab w:val="left" w:pos="4320"/>
        </w:tabs>
        <w:spacing w:after="0" w:line="240" w:lineRule="auto"/>
        <w:ind w:left="360"/>
        <w:outlineLvl w:val="0"/>
        <w:rPr>
          <w:rFonts w:ascii="Calibri" w:eastAsia="Calibri" w:hAnsi="Calibri" w:cs="Times New Roman"/>
        </w:rPr>
      </w:pPr>
      <w:r w:rsidRPr="00854363">
        <w:rPr>
          <w:rFonts w:ascii="Calibri" w:eastAsia="Calibri" w:hAnsi="Calibri" w:cs="Times New Roman"/>
        </w:rPr>
        <w:t xml:space="preserve">    (KIPIC)</w:t>
      </w:r>
    </w:p>
    <w:p w14:paraId="7CD68864" w14:textId="77777777" w:rsidR="00854363" w:rsidRPr="00854363" w:rsidRDefault="00854363" w:rsidP="00854363">
      <w:pPr>
        <w:tabs>
          <w:tab w:val="left" w:pos="360"/>
          <w:tab w:val="left" w:pos="540"/>
          <w:tab w:val="left" w:pos="4320"/>
        </w:tabs>
        <w:spacing w:after="0" w:line="240" w:lineRule="auto"/>
        <w:ind w:left="360"/>
        <w:outlineLvl w:val="0"/>
        <w:rPr>
          <w:rFonts w:ascii="Calibri" w:eastAsia="Calibri" w:hAnsi="Calibri" w:cs="Times New Roman"/>
          <w:i/>
          <w:u w:val="single"/>
        </w:rPr>
      </w:pPr>
      <w:r w:rsidRPr="00854363">
        <w:rPr>
          <w:rFonts w:ascii="Calibri" w:eastAsia="Calibri" w:hAnsi="Calibri" w:cs="Times New Roman"/>
        </w:rPr>
        <w:t xml:space="preserve">    </w:t>
      </w:r>
      <w:r w:rsidRPr="00854363">
        <w:rPr>
          <w:rFonts w:ascii="Calibri" w:eastAsia="Calibri" w:hAnsi="Calibri" w:cs="Times New Roman"/>
          <w:i/>
          <w:u w:val="single"/>
        </w:rPr>
        <w:t>Al – Zour State of Kuwait</w:t>
      </w:r>
    </w:p>
    <w:p w14:paraId="1993C479" w14:textId="2AF192BD" w:rsidR="00854363" w:rsidRDefault="00854363" w:rsidP="00142EEE">
      <w:pPr>
        <w:spacing w:after="0" w:line="240" w:lineRule="auto"/>
        <w:rPr>
          <w:b/>
        </w:rPr>
      </w:pPr>
      <w:r w:rsidRPr="00854363">
        <w:rPr>
          <w:b/>
        </w:rPr>
        <w:t xml:space="preserve"> </w:t>
      </w:r>
      <w:r>
        <w:rPr>
          <w:b/>
        </w:rPr>
        <w:t xml:space="preserve">           </w:t>
      </w:r>
    </w:p>
    <w:p w14:paraId="10971DA0" w14:textId="1058491C" w:rsidR="00854363" w:rsidRDefault="00854363" w:rsidP="00142EEE">
      <w:pPr>
        <w:spacing w:after="0" w:line="240" w:lineRule="auto"/>
        <w:rPr>
          <w:b/>
        </w:rPr>
      </w:pPr>
    </w:p>
    <w:p w14:paraId="6BC0A4A4" w14:textId="77777777" w:rsidR="00854363" w:rsidRPr="004565FC" w:rsidRDefault="00854363" w:rsidP="00854363">
      <w:pPr>
        <w:tabs>
          <w:tab w:val="left" w:pos="360"/>
          <w:tab w:val="left" w:pos="540"/>
          <w:tab w:val="left" w:pos="4320"/>
        </w:tabs>
        <w:outlineLvl w:val="0"/>
        <w:rPr>
          <w:b/>
          <w:i/>
        </w:rPr>
      </w:pPr>
      <w:r w:rsidRPr="004565FC">
        <w:rPr>
          <w:b/>
          <w:i/>
        </w:rPr>
        <w:t>Project Responsibilities:</w:t>
      </w:r>
    </w:p>
    <w:p w14:paraId="58790769" w14:textId="77777777" w:rsidR="00854363" w:rsidRPr="00854363" w:rsidRDefault="00854363" w:rsidP="00900EC6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outlineLvl w:val="0"/>
      </w:pPr>
      <w:r w:rsidRPr="00854363">
        <w:t>Holder of work Permit (Permit Applicant)</w:t>
      </w:r>
    </w:p>
    <w:p w14:paraId="361E2D46" w14:textId="0BBB890E" w:rsidR="00854363" w:rsidRPr="00854363" w:rsidRDefault="00854363" w:rsidP="00900EC6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outlineLvl w:val="0"/>
      </w:pPr>
      <w:r w:rsidRPr="00854363">
        <w:t>In Charge for all work permit</w:t>
      </w:r>
      <w:r>
        <w:t>.</w:t>
      </w:r>
    </w:p>
    <w:p w14:paraId="3EBBA002" w14:textId="77777777" w:rsidR="00854363" w:rsidRPr="00854363" w:rsidRDefault="00854363" w:rsidP="00900EC6">
      <w:pPr>
        <w:pStyle w:val="ListParagraph"/>
        <w:numPr>
          <w:ilvl w:val="0"/>
          <w:numId w:val="7"/>
        </w:numPr>
        <w:tabs>
          <w:tab w:val="left" w:pos="4320"/>
        </w:tabs>
        <w:spacing w:after="0" w:line="240" w:lineRule="auto"/>
        <w:outlineLvl w:val="0"/>
      </w:pPr>
      <w:r w:rsidRPr="00854363">
        <w:t>In charge for the supervision and coordination of the technical aspects prior for the constructions monitoring and supervision of all works activities on site.</w:t>
      </w:r>
    </w:p>
    <w:p w14:paraId="3EF654CD" w14:textId="77777777" w:rsidR="00854363" w:rsidRPr="00854363" w:rsidRDefault="00854363" w:rsidP="00C469A7">
      <w:pPr>
        <w:pStyle w:val="ListParagraph"/>
        <w:numPr>
          <w:ilvl w:val="0"/>
          <w:numId w:val="36"/>
        </w:numPr>
        <w:tabs>
          <w:tab w:val="left" w:pos="4320"/>
        </w:tabs>
        <w:spacing w:after="0" w:line="240" w:lineRule="auto"/>
        <w:outlineLvl w:val="0"/>
      </w:pPr>
      <w:r w:rsidRPr="00854363">
        <w:t xml:space="preserve">Monitors and tracks the daily progress and work completed       </w:t>
      </w:r>
    </w:p>
    <w:p w14:paraId="0B2021C7" w14:textId="77777777" w:rsidR="00854363" w:rsidRPr="00854363" w:rsidRDefault="00854363" w:rsidP="00854363">
      <w:pPr>
        <w:pStyle w:val="ListParagraph"/>
        <w:tabs>
          <w:tab w:val="left" w:pos="4320"/>
        </w:tabs>
        <w:outlineLvl w:val="0"/>
      </w:pPr>
      <w:r w:rsidRPr="00854363">
        <w:t>takes appropriate mitigating action to ensure compliance with the plan based on knowledge of available manpower equipment and materials.</w:t>
      </w:r>
    </w:p>
    <w:p w14:paraId="6ABC98F2" w14:textId="77777777" w:rsidR="00854363" w:rsidRPr="00854363" w:rsidRDefault="00854363" w:rsidP="00900EC6">
      <w:pPr>
        <w:pStyle w:val="ListParagraph"/>
        <w:numPr>
          <w:ilvl w:val="0"/>
          <w:numId w:val="6"/>
        </w:numPr>
        <w:tabs>
          <w:tab w:val="left" w:pos="4320"/>
        </w:tabs>
        <w:spacing w:after="0" w:line="240" w:lineRule="auto"/>
        <w:outlineLvl w:val="0"/>
      </w:pPr>
      <w:r w:rsidRPr="00854363">
        <w:t>To implement the safety standard procedures during operations.</w:t>
      </w:r>
    </w:p>
    <w:p w14:paraId="60446AF5" w14:textId="77777777" w:rsidR="00854363" w:rsidRPr="00854363" w:rsidRDefault="00854363" w:rsidP="00900EC6">
      <w:pPr>
        <w:pStyle w:val="ListParagraph"/>
        <w:numPr>
          <w:ilvl w:val="0"/>
          <w:numId w:val="8"/>
        </w:numPr>
        <w:tabs>
          <w:tab w:val="left" w:pos="4320"/>
        </w:tabs>
        <w:spacing w:after="0" w:line="240" w:lineRule="auto"/>
        <w:outlineLvl w:val="0"/>
      </w:pPr>
      <w:r w:rsidRPr="00854363">
        <w:t>Prepares daily progress report.</w:t>
      </w:r>
    </w:p>
    <w:p w14:paraId="25F983AD" w14:textId="12CE5ABB" w:rsidR="00854363" w:rsidRPr="00854363" w:rsidRDefault="00854363" w:rsidP="00142EEE">
      <w:pPr>
        <w:spacing w:after="0" w:line="240" w:lineRule="auto"/>
        <w:rPr>
          <w:rFonts w:cs="Arial"/>
          <w:b/>
          <w:color w:val="1D1B11" w:themeColor="background2" w:themeShade="1A"/>
        </w:rPr>
      </w:pPr>
    </w:p>
    <w:p w14:paraId="3B98DA85" w14:textId="708E2FBF" w:rsidR="00C638DE" w:rsidRDefault="00C638DE" w:rsidP="00142EEE">
      <w:pPr>
        <w:spacing w:after="0" w:line="240" w:lineRule="auto"/>
        <w:ind w:left="5760"/>
        <w:rPr>
          <w:rFonts w:cs="Arial"/>
          <w:color w:val="1D1B11" w:themeColor="background2" w:themeShade="1A"/>
        </w:rPr>
      </w:pPr>
    </w:p>
    <w:p w14:paraId="19CA9D9D" w14:textId="0D0D40D1" w:rsidR="00164039" w:rsidRDefault="00164039" w:rsidP="00142EEE">
      <w:pPr>
        <w:spacing w:after="0" w:line="240" w:lineRule="auto"/>
        <w:ind w:left="5760"/>
        <w:rPr>
          <w:rFonts w:cs="Arial"/>
          <w:color w:val="1D1B11" w:themeColor="background2" w:themeShade="1A"/>
        </w:rPr>
      </w:pPr>
    </w:p>
    <w:p w14:paraId="507C4EEB" w14:textId="4BEC61AA" w:rsidR="00164039" w:rsidRDefault="00164039" w:rsidP="00142EEE">
      <w:pPr>
        <w:spacing w:after="0" w:line="240" w:lineRule="auto"/>
        <w:ind w:left="5760"/>
        <w:rPr>
          <w:rFonts w:cs="Arial"/>
          <w:color w:val="1D1B11" w:themeColor="background2" w:themeShade="1A"/>
        </w:rPr>
      </w:pPr>
    </w:p>
    <w:p w14:paraId="466B9DDC" w14:textId="2993D85D" w:rsidR="00164039" w:rsidRDefault="00164039" w:rsidP="00142EEE">
      <w:pPr>
        <w:spacing w:after="0" w:line="240" w:lineRule="auto"/>
        <w:ind w:left="5760"/>
        <w:rPr>
          <w:rFonts w:cs="Arial"/>
          <w:color w:val="1D1B11" w:themeColor="background2" w:themeShade="1A"/>
        </w:rPr>
      </w:pPr>
    </w:p>
    <w:p w14:paraId="27E040A7" w14:textId="77777777" w:rsidR="00164039" w:rsidRDefault="00164039" w:rsidP="00142EEE">
      <w:pPr>
        <w:spacing w:after="0" w:line="240" w:lineRule="auto"/>
        <w:ind w:left="5760"/>
        <w:rPr>
          <w:rFonts w:cs="Arial"/>
          <w:color w:val="1D1B11" w:themeColor="background2" w:themeShade="1A"/>
        </w:rPr>
      </w:pPr>
    </w:p>
    <w:p w14:paraId="0DC01C7E" w14:textId="77777777" w:rsidR="006D4090" w:rsidRPr="004A68D2" w:rsidRDefault="006D4090" w:rsidP="00142EEE">
      <w:pPr>
        <w:spacing w:after="0" w:line="240" w:lineRule="auto"/>
        <w:ind w:left="5760"/>
        <w:rPr>
          <w:rFonts w:cs="Arial"/>
          <w:color w:val="1D1B11" w:themeColor="background2" w:themeShade="1A"/>
        </w:rPr>
        <w:sectPr w:rsidR="006D4090" w:rsidRPr="004A68D2" w:rsidSect="00164039">
          <w:footerReference w:type="default" r:id="rId11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3227D2EC" w14:textId="6F53501F" w:rsidR="00164039" w:rsidRDefault="00164039" w:rsidP="00353A85">
      <w:pPr>
        <w:spacing w:after="0" w:line="240" w:lineRule="auto"/>
        <w:rPr>
          <w:b/>
          <w:sz w:val="28"/>
          <w:szCs w:val="28"/>
        </w:rPr>
      </w:pPr>
      <w:r>
        <w:rPr>
          <w:rFonts w:cs="Arial"/>
          <w:b/>
          <w:noProof/>
          <w:color w:val="1D1B11" w:themeColor="background2" w:themeShade="1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7A9E4" wp14:editId="54C386B1">
                <wp:simplePos x="0" y="0"/>
                <wp:positionH relativeFrom="column">
                  <wp:posOffset>10795</wp:posOffset>
                </wp:positionH>
                <wp:positionV relativeFrom="paragraph">
                  <wp:posOffset>111067</wp:posOffset>
                </wp:positionV>
                <wp:extent cx="69913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7E701BF" id="Straight Connector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8.75pt" to="551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" strokecolor="black [3213]"/>
            </w:pict>
          </mc:Fallback>
        </mc:AlternateContent>
      </w:r>
    </w:p>
    <w:p w14:paraId="0EA73BEF" w14:textId="254BFDC6" w:rsidR="009677B1" w:rsidRPr="00D77A62" w:rsidRDefault="009677B1" w:rsidP="00353A85">
      <w:pPr>
        <w:spacing w:after="0" w:line="240" w:lineRule="auto"/>
        <w:rPr>
          <w:rFonts w:cs="Arial"/>
          <w:b/>
          <w:color w:val="1D1B11" w:themeColor="background2" w:themeShade="1A"/>
          <w:sz w:val="28"/>
          <w:szCs w:val="28"/>
        </w:rPr>
      </w:pPr>
      <w:r w:rsidRPr="00D77A62">
        <w:rPr>
          <w:b/>
          <w:sz w:val="28"/>
          <w:szCs w:val="28"/>
        </w:rPr>
        <w:t>Senior Civil Supervisor</w:t>
      </w:r>
    </w:p>
    <w:p w14:paraId="3A4017A9" w14:textId="76B81269" w:rsidR="00353A85" w:rsidRPr="009677B1" w:rsidRDefault="00353A85" w:rsidP="00353A85">
      <w:pPr>
        <w:spacing w:after="0" w:line="240" w:lineRule="auto"/>
        <w:rPr>
          <w:rFonts w:cs="Arial"/>
          <w:b/>
          <w:color w:val="1D1B11" w:themeColor="background2" w:themeShade="1A"/>
        </w:rPr>
      </w:pPr>
      <w:r w:rsidRPr="009677B1">
        <w:rPr>
          <w:b/>
        </w:rPr>
        <w:t>STFA Construction Group</w:t>
      </w:r>
    </w:p>
    <w:p w14:paraId="31AE40AA" w14:textId="739AFC59" w:rsidR="00353A85" w:rsidRPr="009677B1" w:rsidRDefault="00353A85" w:rsidP="006D4090">
      <w:pPr>
        <w:spacing w:after="0" w:line="240" w:lineRule="auto"/>
        <w:rPr>
          <w:rFonts w:cs="Arial"/>
          <w:b/>
          <w:color w:val="1D1B11" w:themeColor="background2" w:themeShade="1A"/>
        </w:rPr>
      </w:pPr>
      <w:r w:rsidRPr="009677B1">
        <w:rPr>
          <w:b/>
        </w:rPr>
        <w:t>Ahmadi, State of Kuwait</w:t>
      </w:r>
    </w:p>
    <w:p w14:paraId="0AFCF99A" w14:textId="6029BEEF" w:rsidR="00353A85" w:rsidRPr="009677B1" w:rsidRDefault="00353A85" w:rsidP="006D4090">
      <w:pPr>
        <w:spacing w:after="0" w:line="240" w:lineRule="auto"/>
        <w:rPr>
          <w:rFonts w:cs="Arial"/>
          <w:b/>
          <w:color w:val="1D1B11" w:themeColor="background2" w:themeShade="1A"/>
        </w:rPr>
      </w:pPr>
      <w:r w:rsidRPr="009677B1">
        <w:rPr>
          <w:b/>
        </w:rPr>
        <w:t xml:space="preserve">(August 2014 – July 2017)                                </w:t>
      </w:r>
    </w:p>
    <w:p w14:paraId="70014516" w14:textId="3C8EADAB" w:rsidR="00353A85" w:rsidRDefault="00353A85" w:rsidP="006D4090">
      <w:pPr>
        <w:spacing w:after="0" w:line="240" w:lineRule="auto"/>
        <w:rPr>
          <w:rFonts w:cs="Arial"/>
          <w:b/>
          <w:color w:val="1D1B11" w:themeColor="background2" w:themeShade="1A"/>
        </w:rPr>
      </w:pPr>
    </w:p>
    <w:p w14:paraId="314FB363" w14:textId="028CC36C" w:rsidR="00353A85" w:rsidRDefault="00353A85" w:rsidP="00353A85">
      <w:p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  <w:b/>
          <w:i/>
        </w:rPr>
      </w:pPr>
      <w:r w:rsidRPr="00353A85">
        <w:rPr>
          <w:rFonts w:ascii="Calibri" w:eastAsia="Calibri" w:hAnsi="Calibri" w:cs="Times New Roman"/>
          <w:b/>
          <w:i/>
        </w:rPr>
        <w:t xml:space="preserve">Project Accomplishment:  </w:t>
      </w:r>
    </w:p>
    <w:p w14:paraId="6D31B5A9" w14:textId="77777777" w:rsidR="00353A85" w:rsidRPr="00353A85" w:rsidRDefault="00353A85" w:rsidP="00353A85">
      <w:p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  <w:b/>
          <w:i/>
        </w:rPr>
      </w:pPr>
    </w:p>
    <w:p w14:paraId="59A1A306" w14:textId="77777777" w:rsidR="00353A85" w:rsidRPr="00353A85" w:rsidRDefault="00353A85" w:rsidP="00900EC6">
      <w:pPr>
        <w:numPr>
          <w:ilvl w:val="0"/>
          <w:numId w:val="9"/>
        </w:num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353A85">
        <w:rPr>
          <w:rFonts w:ascii="Calibri" w:eastAsia="Calibri" w:hAnsi="Calibri" w:cs="Times New Roman"/>
        </w:rPr>
        <w:t xml:space="preserve"> Small Boat Harbour Project, North and South Harbour</w:t>
      </w:r>
    </w:p>
    <w:p w14:paraId="28F7F0A7" w14:textId="27314D6C" w:rsidR="00353A85" w:rsidRPr="00EF29AA" w:rsidRDefault="00EF29AA" w:rsidP="00EF29AA">
      <w:pPr>
        <w:tabs>
          <w:tab w:val="left" w:pos="360"/>
          <w:tab w:val="left" w:pos="540"/>
          <w:tab w:val="left" w:pos="4320"/>
        </w:tabs>
        <w:spacing w:after="0" w:line="240" w:lineRule="auto"/>
        <w:ind w:left="270"/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353A85" w:rsidRPr="00EF29AA">
        <w:rPr>
          <w:rFonts w:ascii="Calibri" w:eastAsia="Calibri" w:hAnsi="Calibri" w:cs="Times New Roman"/>
        </w:rPr>
        <w:t>Marine Facilities Upgrading Project Civil &amp; Marine Works</w:t>
      </w:r>
    </w:p>
    <w:p w14:paraId="4AD7F77B" w14:textId="1B415E26" w:rsidR="00353A85" w:rsidRPr="00353A85" w:rsidRDefault="00353A85" w:rsidP="00EF29AA">
      <w:pPr>
        <w:pStyle w:val="ListParagraph"/>
        <w:tabs>
          <w:tab w:val="left" w:pos="360"/>
          <w:tab w:val="left" w:pos="540"/>
          <w:tab w:val="left" w:pos="4320"/>
        </w:tabs>
        <w:spacing w:after="0" w:line="240" w:lineRule="auto"/>
        <w:ind w:left="630"/>
        <w:outlineLvl w:val="0"/>
        <w:rPr>
          <w:rFonts w:ascii="Calibri" w:eastAsia="Calibri" w:hAnsi="Calibri" w:cs="Times New Roman"/>
        </w:rPr>
      </w:pPr>
      <w:r w:rsidRPr="00353A85">
        <w:rPr>
          <w:rFonts w:ascii="Calibri" w:eastAsia="Calibri" w:hAnsi="Calibri" w:cs="Times New Roman"/>
        </w:rPr>
        <w:t>Marine Technical Services</w:t>
      </w:r>
    </w:p>
    <w:p w14:paraId="5A3E0818" w14:textId="1D10CB54" w:rsidR="00353A85" w:rsidRPr="00353A85" w:rsidRDefault="00353A85" w:rsidP="00EF29AA">
      <w:pPr>
        <w:pStyle w:val="ListParagraph"/>
        <w:tabs>
          <w:tab w:val="left" w:pos="360"/>
          <w:tab w:val="left" w:pos="540"/>
          <w:tab w:val="left" w:pos="4320"/>
        </w:tabs>
        <w:spacing w:after="0" w:line="240" w:lineRule="auto"/>
        <w:ind w:left="630"/>
        <w:outlineLvl w:val="0"/>
        <w:rPr>
          <w:rFonts w:ascii="Calibri" w:eastAsia="Calibri" w:hAnsi="Calibri" w:cs="Times New Roman"/>
        </w:rPr>
      </w:pPr>
      <w:r w:rsidRPr="00353A85">
        <w:rPr>
          <w:rFonts w:ascii="Calibri" w:eastAsia="Calibri" w:hAnsi="Calibri" w:cs="Times New Roman"/>
        </w:rPr>
        <w:t>Kuwait Oil Company</w:t>
      </w:r>
    </w:p>
    <w:p w14:paraId="39BB0A39" w14:textId="77777777" w:rsidR="00452C4E" w:rsidRDefault="00353A85" w:rsidP="00452C4E">
      <w:pPr>
        <w:pStyle w:val="ListParagraph"/>
        <w:tabs>
          <w:tab w:val="left" w:pos="360"/>
          <w:tab w:val="left" w:pos="540"/>
          <w:tab w:val="left" w:pos="4320"/>
        </w:tabs>
        <w:spacing w:after="0" w:line="240" w:lineRule="auto"/>
        <w:ind w:left="630"/>
        <w:outlineLvl w:val="0"/>
        <w:rPr>
          <w:rFonts w:ascii="Calibri" w:eastAsia="Calibri" w:hAnsi="Calibri" w:cs="Times New Roman"/>
        </w:rPr>
      </w:pPr>
      <w:r w:rsidRPr="00353A85">
        <w:rPr>
          <w:rFonts w:ascii="Calibri" w:eastAsia="Calibri" w:hAnsi="Calibri" w:cs="Times New Roman"/>
        </w:rPr>
        <w:t>North Harbour Abu Halifa and South Harbour KNPC Mina</w:t>
      </w:r>
    </w:p>
    <w:p w14:paraId="18C95577" w14:textId="52B6A78F" w:rsidR="00353A85" w:rsidRPr="00452C4E" w:rsidRDefault="00EF29AA" w:rsidP="00452C4E">
      <w:pPr>
        <w:pStyle w:val="ListParagraph"/>
        <w:tabs>
          <w:tab w:val="left" w:pos="360"/>
          <w:tab w:val="left" w:pos="540"/>
          <w:tab w:val="left" w:pos="4320"/>
        </w:tabs>
        <w:spacing w:after="0" w:line="240" w:lineRule="auto"/>
        <w:ind w:left="630"/>
        <w:outlineLvl w:val="0"/>
        <w:rPr>
          <w:rFonts w:ascii="Calibri" w:eastAsia="Calibri" w:hAnsi="Calibri" w:cs="Times New Roman"/>
        </w:rPr>
      </w:pPr>
      <w:r w:rsidRPr="00452C4E">
        <w:rPr>
          <w:rFonts w:ascii="Calibri" w:eastAsia="Calibri" w:hAnsi="Calibri" w:cs="Times New Roman"/>
          <w:i/>
          <w:u w:val="single"/>
        </w:rPr>
        <w:t>Al Ahmadi State of Kuwait</w:t>
      </w:r>
    </w:p>
    <w:p w14:paraId="16E6CDA7" w14:textId="06A9ABD9" w:rsidR="00353A85" w:rsidRDefault="00353A85" w:rsidP="00353A85">
      <w:p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</w:rPr>
      </w:pPr>
    </w:p>
    <w:p w14:paraId="2BDC8EDA" w14:textId="58C7FC93" w:rsidR="00353A85" w:rsidRPr="004565FC" w:rsidRDefault="00353A85" w:rsidP="00353A85">
      <w:pPr>
        <w:tabs>
          <w:tab w:val="left" w:pos="360"/>
          <w:tab w:val="left" w:pos="540"/>
          <w:tab w:val="left" w:pos="4320"/>
        </w:tabs>
        <w:outlineLvl w:val="0"/>
        <w:rPr>
          <w:b/>
          <w:i/>
        </w:rPr>
      </w:pPr>
      <w:r w:rsidRPr="004565FC">
        <w:rPr>
          <w:b/>
          <w:i/>
        </w:rPr>
        <w:t>Project Responsibilities:</w:t>
      </w:r>
    </w:p>
    <w:p w14:paraId="47611A6F" w14:textId="77777777" w:rsidR="00353A85" w:rsidRPr="00353A85" w:rsidRDefault="00353A85" w:rsidP="00900EC6">
      <w:pPr>
        <w:pStyle w:val="ListParagraph"/>
        <w:numPr>
          <w:ilvl w:val="0"/>
          <w:numId w:val="10"/>
        </w:numPr>
        <w:tabs>
          <w:tab w:val="left" w:pos="4320"/>
        </w:tabs>
        <w:spacing w:after="0" w:line="240" w:lineRule="auto"/>
        <w:outlineLvl w:val="0"/>
      </w:pPr>
      <w:r w:rsidRPr="00353A85">
        <w:t>Holder of work Permit (Permit Applicant)</w:t>
      </w:r>
    </w:p>
    <w:p w14:paraId="733FFAF9" w14:textId="77777777" w:rsidR="00353A85" w:rsidRPr="00353A85" w:rsidRDefault="00353A85" w:rsidP="00900EC6">
      <w:pPr>
        <w:pStyle w:val="ListParagraph"/>
        <w:numPr>
          <w:ilvl w:val="0"/>
          <w:numId w:val="10"/>
        </w:numPr>
        <w:tabs>
          <w:tab w:val="left" w:pos="4320"/>
        </w:tabs>
        <w:spacing w:after="0" w:line="240" w:lineRule="auto"/>
        <w:outlineLvl w:val="0"/>
      </w:pPr>
      <w:r w:rsidRPr="00353A85">
        <w:t>In Charge for all work permit.</w:t>
      </w:r>
    </w:p>
    <w:p w14:paraId="788C1CD0" w14:textId="77777777" w:rsidR="00353A85" w:rsidRPr="00353A85" w:rsidRDefault="00353A85" w:rsidP="00900EC6">
      <w:pPr>
        <w:pStyle w:val="ListParagraph"/>
        <w:numPr>
          <w:ilvl w:val="0"/>
          <w:numId w:val="10"/>
        </w:numPr>
        <w:tabs>
          <w:tab w:val="left" w:pos="4320"/>
        </w:tabs>
        <w:spacing w:after="0" w:line="240" w:lineRule="auto"/>
        <w:outlineLvl w:val="0"/>
      </w:pPr>
      <w:r w:rsidRPr="00353A85">
        <w:t>Supervise and monitoring for the implementation of construction of lee breakwater, capping beam and crown wall.</w:t>
      </w:r>
    </w:p>
    <w:p w14:paraId="323A493B" w14:textId="77777777" w:rsidR="00353A85" w:rsidRPr="00353A85" w:rsidRDefault="00353A85" w:rsidP="00900EC6">
      <w:pPr>
        <w:pStyle w:val="ListParagraph"/>
        <w:numPr>
          <w:ilvl w:val="0"/>
          <w:numId w:val="10"/>
        </w:numPr>
        <w:tabs>
          <w:tab w:val="left" w:pos="4320"/>
        </w:tabs>
        <w:spacing w:after="0" w:line="240" w:lineRule="auto"/>
        <w:outlineLvl w:val="0"/>
      </w:pPr>
      <w:r w:rsidRPr="00353A85">
        <w:t>Competent in reading and understanding specifications, drawings and all other discipline related projects and engineering documentation.</w:t>
      </w:r>
    </w:p>
    <w:p w14:paraId="060605FC" w14:textId="4FAE8C03" w:rsidR="00353A85" w:rsidRPr="00353A85" w:rsidRDefault="00353A85" w:rsidP="00900EC6">
      <w:pPr>
        <w:pStyle w:val="ListParagraph"/>
        <w:numPr>
          <w:ilvl w:val="0"/>
          <w:numId w:val="10"/>
        </w:numPr>
        <w:tabs>
          <w:tab w:val="left" w:pos="4320"/>
        </w:tabs>
        <w:spacing w:after="0" w:line="240" w:lineRule="auto"/>
        <w:outlineLvl w:val="0"/>
      </w:pPr>
      <w:r w:rsidRPr="00353A85">
        <w:t>To implement the safety standard procedures during operations.</w:t>
      </w:r>
    </w:p>
    <w:p w14:paraId="3020598F" w14:textId="763E2A33" w:rsidR="00353A85" w:rsidRDefault="00353A85" w:rsidP="00900EC6">
      <w:pPr>
        <w:pStyle w:val="ListParagraph"/>
        <w:numPr>
          <w:ilvl w:val="0"/>
          <w:numId w:val="10"/>
        </w:numPr>
        <w:tabs>
          <w:tab w:val="left" w:pos="4320"/>
        </w:tabs>
        <w:spacing w:after="0" w:line="240" w:lineRule="auto"/>
        <w:outlineLvl w:val="0"/>
      </w:pPr>
      <w:r w:rsidRPr="00353A85">
        <w:t>Prepares daily progress report.</w:t>
      </w:r>
    </w:p>
    <w:p w14:paraId="399BA7B1" w14:textId="77777777" w:rsidR="00CC6498" w:rsidRPr="00CC6498" w:rsidRDefault="00CC6498" w:rsidP="00900EC6">
      <w:pPr>
        <w:pStyle w:val="ListParagraph"/>
        <w:numPr>
          <w:ilvl w:val="0"/>
          <w:numId w:val="10"/>
        </w:numPr>
        <w:tabs>
          <w:tab w:val="left" w:pos="4320"/>
        </w:tabs>
        <w:spacing w:after="0" w:line="240" w:lineRule="auto"/>
        <w:outlineLvl w:val="0"/>
      </w:pPr>
      <w:r w:rsidRPr="00CC6498">
        <w:t xml:space="preserve">Monitors and tracks the daily progress and work completed       </w:t>
      </w:r>
    </w:p>
    <w:p w14:paraId="237D0932" w14:textId="0ED6791E" w:rsidR="00CC6498" w:rsidRDefault="00CC6498" w:rsidP="00CC6498">
      <w:pPr>
        <w:pStyle w:val="ListParagraph"/>
        <w:tabs>
          <w:tab w:val="left" w:pos="4320"/>
        </w:tabs>
        <w:outlineLvl w:val="0"/>
      </w:pPr>
      <w:r w:rsidRPr="00CC6498">
        <w:t>takes appropriate mitigating action to ensure compliance with the plan based on knowledge of available manpower equipment and materials.</w:t>
      </w:r>
    </w:p>
    <w:p w14:paraId="5CD336EA" w14:textId="54E82F25" w:rsidR="009677B1" w:rsidRPr="001F06C4" w:rsidRDefault="004726AC" w:rsidP="001F06C4">
      <w:pPr>
        <w:pStyle w:val="ListParagraph"/>
        <w:tabs>
          <w:tab w:val="left" w:pos="4320"/>
        </w:tabs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1ED75F" wp14:editId="338E77A7">
                <wp:simplePos x="0" y="0"/>
                <wp:positionH relativeFrom="column">
                  <wp:posOffset>9162</wp:posOffset>
                </wp:positionH>
                <wp:positionV relativeFrom="paragraph">
                  <wp:posOffset>257810</wp:posOffset>
                </wp:positionV>
                <wp:extent cx="68484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2988D0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20.3pt" to="539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" strokecolor="black [3040]"/>
            </w:pict>
          </mc:Fallback>
        </mc:AlternateContent>
      </w:r>
    </w:p>
    <w:p w14:paraId="6E3FB228" w14:textId="5090C49A" w:rsidR="004726AC" w:rsidRPr="00D77A62" w:rsidRDefault="009677B1" w:rsidP="00353A85">
      <w:p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hAnsi="Calibri"/>
          <w:b/>
          <w:sz w:val="28"/>
          <w:szCs w:val="28"/>
        </w:rPr>
      </w:pPr>
      <w:r w:rsidRPr="00D77A62">
        <w:rPr>
          <w:rFonts w:ascii="Calibri" w:hAnsi="Calibri"/>
          <w:b/>
          <w:sz w:val="28"/>
          <w:szCs w:val="28"/>
        </w:rPr>
        <w:t>Senior Civil Supervisor</w:t>
      </w:r>
    </w:p>
    <w:p w14:paraId="64188196" w14:textId="7FB8C3E2" w:rsidR="00353A85" w:rsidRPr="00353A85" w:rsidRDefault="00CC6498" w:rsidP="00353A85">
      <w:pPr>
        <w:tabs>
          <w:tab w:val="left" w:pos="360"/>
          <w:tab w:val="left" w:pos="540"/>
          <w:tab w:val="left" w:pos="4320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5E47DF">
        <w:rPr>
          <w:rFonts w:ascii="Calibri" w:hAnsi="Calibri"/>
          <w:b/>
        </w:rPr>
        <w:t>HOT Engineering and</w:t>
      </w:r>
      <w:r>
        <w:rPr>
          <w:rFonts w:ascii="Calibri" w:hAnsi="Calibri"/>
          <w:b/>
        </w:rPr>
        <w:t xml:space="preserve"> </w:t>
      </w:r>
      <w:r w:rsidRPr="005E47DF">
        <w:rPr>
          <w:b/>
        </w:rPr>
        <w:t>Construction Company</w:t>
      </w:r>
    </w:p>
    <w:p w14:paraId="4C1978EF" w14:textId="281808E5" w:rsidR="00B60DD9" w:rsidRDefault="009677B1" w:rsidP="00B60DD9">
      <w:pPr>
        <w:tabs>
          <w:tab w:val="left" w:pos="4320"/>
        </w:tabs>
        <w:outlineLvl w:val="0"/>
        <w:rPr>
          <w:rFonts w:ascii="Calibri" w:hAnsi="Calibri"/>
          <w:b/>
        </w:rPr>
      </w:pPr>
      <w:r w:rsidRPr="00B60DD9">
        <w:rPr>
          <w:b/>
        </w:rPr>
        <w:t>Ahmadi, State of Kuwait</w:t>
      </w:r>
      <w:r>
        <w:rPr>
          <w:rFonts w:ascii="Calibri" w:hAnsi="Calibri"/>
          <w:b/>
        </w:rPr>
        <w:br/>
      </w:r>
      <w:r w:rsidR="00B60DD9">
        <w:rPr>
          <w:rFonts w:ascii="Calibri" w:hAnsi="Calibri"/>
          <w:b/>
        </w:rPr>
        <w:t>(</w:t>
      </w:r>
      <w:r w:rsidR="00B60DD9" w:rsidRPr="00B60DD9">
        <w:rPr>
          <w:rFonts w:ascii="Calibri" w:hAnsi="Calibri"/>
          <w:b/>
        </w:rPr>
        <w:t>November 2012- August 2014</w:t>
      </w:r>
      <w:r w:rsidR="00B60DD9">
        <w:rPr>
          <w:rFonts w:ascii="Calibri" w:hAnsi="Calibri"/>
          <w:b/>
        </w:rPr>
        <w:t>)</w:t>
      </w:r>
    </w:p>
    <w:p w14:paraId="2237187D" w14:textId="37FB8849" w:rsidR="00B60DD9" w:rsidRDefault="00B60DD9" w:rsidP="00B60DD9">
      <w:pPr>
        <w:framePr w:hSpace="180" w:wrap="around" w:vAnchor="text" w:hAnchor="margin" w:y="192"/>
        <w:tabs>
          <w:tab w:val="left" w:pos="360"/>
          <w:tab w:val="left" w:pos="540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B60DD9">
        <w:rPr>
          <w:rFonts w:ascii="Calibri" w:eastAsia="Calibri" w:hAnsi="Calibri" w:cs="Times New Roman"/>
          <w:b/>
        </w:rPr>
        <w:t>Project Accomplishment:</w:t>
      </w:r>
    </w:p>
    <w:p w14:paraId="47A81A3B" w14:textId="77777777" w:rsidR="00B60DD9" w:rsidRPr="00B60DD9" w:rsidRDefault="00B60DD9" w:rsidP="00B60DD9">
      <w:pPr>
        <w:framePr w:hSpace="180" w:wrap="around" w:vAnchor="text" w:hAnchor="margin" w:y="192"/>
        <w:tabs>
          <w:tab w:val="left" w:pos="360"/>
          <w:tab w:val="left" w:pos="540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</w:p>
    <w:p w14:paraId="36B32DA1" w14:textId="3EFBBC0B" w:rsidR="00B60DD9" w:rsidRPr="00B60DD9" w:rsidRDefault="00B60DD9" w:rsidP="00900EC6">
      <w:pPr>
        <w:pStyle w:val="ListParagraph"/>
        <w:framePr w:hSpace="180" w:wrap="around" w:vAnchor="text" w:hAnchor="margin" w:y="192"/>
        <w:numPr>
          <w:ilvl w:val="0"/>
          <w:numId w:val="11"/>
        </w:numPr>
        <w:tabs>
          <w:tab w:val="left" w:pos="1815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B60DD9">
        <w:rPr>
          <w:rFonts w:ascii="Calibri" w:eastAsia="Calibri" w:hAnsi="Calibri" w:cs="Times New Roman"/>
        </w:rPr>
        <w:t>Wara Pressure Maintenance Project</w:t>
      </w:r>
    </w:p>
    <w:p w14:paraId="12EA5880" w14:textId="36BF3755" w:rsidR="00B60DD9" w:rsidRPr="00B60DD9" w:rsidRDefault="00B60DD9" w:rsidP="00B60DD9">
      <w:pPr>
        <w:framePr w:hSpace="180" w:wrap="around" w:vAnchor="text" w:hAnchor="margin" w:y="192"/>
        <w:tabs>
          <w:tab w:val="left" w:pos="360"/>
          <w:tab w:val="left" w:pos="540"/>
        </w:tabs>
        <w:spacing w:after="0" w:line="240" w:lineRule="auto"/>
        <w:ind w:left="180"/>
        <w:outlineLvl w:val="0"/>
        <w:rPr>
          <w:rFonts w:ascii="Calibri" w:eastAsia="Calibri" w:hAnsi="Calibri" w:cs="Times New Roman"/>
        </w:rPr>
      </w:pPr>
      <w:r w:rsidRPr="00B60DD9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   </w:t>
      </w:r>
      <w:r w:rsidRPr="00B60DD9">
        <w:rPr>
          <w:rFonts w:ascii="Calibri" w:eastAsia="Calibri" w:hAnsi="Calibri" w:cs="Times New Roman"/>
        </w:rPr>
        <w:t>South East Kuwait Fields. Kuwait Oil Company</w:t>
      </w:r>
    </w:p>
    <w:p w14:paraId="6F6414B3" w14:textId="68EC86EB" w:rsidR="00B60DD9" w:rsidRPr="003B0043" w:rsidRDefault="00B60DD9" w:rsidP="00B60DD9">
      <w:pPr>
        <w:tabs>
          <w:tab w:val="left" w:pos="4320"/>
        </w:tabs>
        <w:outlineLvl w:val="0"/>
        <w:rPr>
          <w:rFonts w:ascii="Calibri" w:eastAsia="Calibri" w:hAnsi="Calibri" w:cs="Times New Roman"/>
          <w:i/>
          <w:u w:val="single"/>
        </w:rPr>
      </w:pPr>
      <w:r w:rsidRPr="00B60DD9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</w:t>
      </w:r>
      <w:r w:rsidRPr="003B0043">
        <w:rPr>
          <w:rFonts w:ascii="Calibri" w:eastAsia="Calibri" w:hAnsi="Calibri" w:cs="Times New Roman"/>
          <w:i/>
          <w:u w:val="single"/>
        </w:rPr>
        <w:t>State of Kuwait</w:t>
      </w:r>
    </w:p>
    <w:p w14:paraId="4C0BBF41" w14:textId="77777777" w:rsidR="00B60DD9" w:rsidRPr="005E47DF" w:rsidRDefault="00B60DD9" w:rsidP="00B60DD9">
      <w:pPr>
        <w:tabs>
          <w:tab w:val="left" w:pos="360"/>
          <w:tab w:val="left" w:pos="540"/>
        </w:tabs>
        <w:outlineLvl w:val="0"/>
        <w:rPr>
          <w:rFonts w:ascii="Calibri" w:hAnsi="Calibri"/>
          <w:b/>
        </w:rPr>
      </w:pPr>
      <w:r w:rsidRPr="005E47DF">
        <w:rPr>
          <w:rFonts w:ascii="Calibri" w:hAnsi="Calibri"/>
          <w:b/>
        </w:rPr>
        <w:t>Project Responsibilities:</w:t>
      </w:r>
    </w:p>
    <w:p w14:paraId="79B510B4" w14:textId="77777777" w:rsidR="00B60DD9" w:rsidRPr="005E47DF" w:rsidRDefault="00B60DD9" w:rsidP="00900EC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Study plans and specifications for proper guidance and implementation during constructions.</w:t>
      </w:r>
    </w:p>
    <w:p w14:paraId="324EBF67" w14:textId="77777777" w:rsidR="00B60DD9" w:rsidRPr="005E47DF" w:rsidRDefault="00B60DD9" w:rsidP="00900EC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In charge for the supervision and coordination of the technical aspects prior for the constructions monitoring and supervision of all works activities on site.</w:t>
      </w:r>
    </w:p>
    <w:p w14:paraId="1211AF8F" w14:textId="77777777" w:rsidR="00B60DD9" w:rsidRPr="005E47DF" w:rsidRDefault="00B60DD9" w:rsidP="00900EC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Holder of work permit.</w:t>
      </w:r>
    </w:p>
    <w:p w14:paraId="4B88ABF5" w14:textId="77777777" w:rsidR="00B60DD9" w:rsidRPr="005E47DF" w:rsidRDefault="00B60DD9" w:rsidP="00900EC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 xml:space="preserve">Responsible for maintaining the daily performance goals of the project workers. </w:t>
      </w:r>
    </w:p>
    <w:p w14:paraId="5539B9E2" w14:textId="77777777" w:rsidR="00B60DD9" w:rsidRPr="005E47DF" w:rsidRDefault="00B60DD9" w:rsidP="00900EC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Material</w:t>
      </w:r>
      <w:r>
        <w:rPr>
          <w:rFonts w:ascii="Calibri" w:hAnsi="Calibri"/>
        </w:rPr>
        <w:t>s take</w:t>
      </w:r>
      <w:r w:rsidRPr="005E47DF">
        <w:rPr>
          <w:rFonts w:ascii="Calibri" w:hAnsi="Calibri"/>
        </w:rPr>
        <w:t xml:space="preserve"> off as per plan, preparing progress report.</w:t>
      </w:r>
    </w:p>
    <w:p w14:paraId="229CF1D0" w14:textId="7BE4660C" w:rsidR="00B60DD9" w:rsidRDefault="00B60DD9" w:rsidP="00900EC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Implemented</w:t>
      </w:r>
      <w:r>
        <w:rPr>
          <w:rFonts w:ascii="Calibri" w:hAnsi="Calibri"/>
        </w:rPr>
        <w:t xml:space="preserve"> </w:t>
      </w:r>
      <w:r w:rsidRPr="005E47DF">
        <w:rPr>
          <w:rFonts w:ascii="Calibri" w:hAnsi="Calibri"/>
        </w:rPr>
        <w:t>safety strategies</w:t>
      </w:r>
      <w:r>
        <w:rPr>
          <w:rFonts w:ascii="Calibri" w:hAnsi="Calibri"/>
        </w:rPr>
        <w:t xml:space="preserve"> and</w:t>
      </w:r>
      <w:r w:rsidRPr="005E47DF">
        <w:rPr>
          <w:rFonts w:ascii="Calibri" w:hAnsi="Calibri"/>
        </w:rPr>
        <w:t xml:space="preserve"> monitored to ensure compliance.</w:t>
      </w:r>
    </w:p>
    <w:p w14:paraId="042BCD87" w14:textId="1F786E90" w:rsidR="00AA3130" w:rsidRDefault="00AA3130" w:rsidP="00AA3130">
      <w:pPr>
        <w:pStyle w:val="ListParagraph"/>
        <w:spacing w:after="0" w:line="240" w:lineRule="auto"/>
        <w:rPr>
          <w:rFonts w:ascii="Calibri" w:hAnsi="Calibri"/>
        </w:rPr>
      </w:pPr>
    </w:p>
    <w:p w14:paraId="6A365ED4" w14:textId="42E0E706" w:rsidR="00AA3130" w:rsidRDefault="00AA3130" w:rsidP="00AA3130">
      <w:pPr>
        <w:pStyle w:val="ListParagraph"/>
        <w:spacing w:after="0" w:line="240" w:lineRule="auto"/>
        <w:rPr>
          <w:rFonts w:ascii="Calibri" w:hAnsi="Calibri"/>
        </w:rPr>
      </w:pPr>
    </w:p>
    <w:p w14:paraId="490B9C42" w14:textId="5D7669F7" w:rsidR="00AA3130" w:rsidRDefault="00AA3130" w:rsidP="00AA3130">
      <w:pPr>
        <w:pStyle w:val="ListParagraph"/>
        <w:spacing w:after="0" w:line="240" w:lineRule="auto"/>
        <w:rPr>
          <w:rFonts w:ascii="Calibri" w:hAnsi="Calibri"/>
        </w:rPr>
      </w:pPr>
    </w:p>
    <w:p w14:paraId="22CC0857" w14:textId="77777777" w:rsidR="00AA3130" w:rsidRDefault="00AA3130" w:rsidP="00AA3130">
      <w:pPr>
        <w:pStyle w:val="ListParagraph"/>
        <w:spacing w:after="0" w:line="240" w:lineRule="auto"/>
        <w:rPr>
          <w:rFonts w:ascii="Calibri" w:hAnsi="Calibri"/>
        </w:rPr>
      </w:pPr>
    </w:p>
    <w:p w14:paraId="61495D54" w14:textId="6B3BF6EE" w:rsidR="00141507" w:rsidRDefault="00141507" w:rsidP="009677B1">
      <w:pPr>
        <w:spacing w:after="0" w:line="240" w:lineRule="auto"/>
        <w:rPr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7CE8E4" wp14:editId="65BB5A26">
                <wp:simplePos x="0" y="0"/>
                <wp:positionH relativeFrom="column">
                  <wp:posOffset>0</wp:posOffset>
                </wp:positionH>
                <wp:positionV relativeFrom="paragraph">
                  <wp:posOffset>73388</wp:posOffset>
                </wp:positionV>
                <wp:extent cx="680085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046ADB" id="Straight Connector 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35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" strokecolor="black [3040]"/>
            </w:pict>
          </mc:Fallback>
        </mc:AlternateContent>
      </w:r>
    </w:p>
    <w:p w14:paraId="62E877FE" w14:textId="0B5042CA" w:rsidR="009677B1" w:rsidRPr="00D77A62" w:rsidRDefault="009677B1" w:rsidP="009677B1">
      <w:pPr>
        <w:spacing w:after="0" w:line="240" w:lineRule="auto"/>
        <w:rPr>
          <w:rFonts w:cs="Arial"/>
          <w:b/>
          <w:color w:val="1D1B11" w:themeColor="background2" w:themeShade="1A"/>
          <w:sz w:val="28"/>
          <w:szCs w:val="28"/>
        </w:rPr>
      </w:pPr>
      <w:r w:rsidRPr="00D77A62">
        <w:rPr>
          <w:b/>
          <w:sz w:val="28"/>
          <w:szCs w:val="28"/>
        </w:rPr>
        <w:t>Senior Civil Supervisor</w:t>
      </w:r>
    </w:p>
    <w:p w14:paraId="042D07F0" w14:textId="77777777" w:rsidR="009677B1" w:rsidRDefault="004726AC" w:rsidP="004726AC">
      <w:pPr>
        <w:tabs>
          <w:tab w:val="left" w:pos="4320"/>
        </w:tabs>
        <w:outlineLvl w:val="0"/>
        <w:rPr>
          <w:b/>
        </w:rPr>
      </w:pPr>
      <w:r w:rsidRPr="005E47DF">
        <w:rPr>
          <w:b/>
        </w:rPr>
        <w:t>First Kuwaiti Trading and</w:t>
      </w:r>
      <w:r>
        <w:rPr>
          <w:b/>
        </w:rPr>
        <w:t xml:space="preserve"> </w:t>
      </w:r>
      <w:r w:rsidRPr="005E47DF">
        <w:rPr>
          <w:b/>
        </w:rPr>
        <w:t>Contracting Company</w:t>
      </w:r>
      <w:r w:rsidR="009677B1">
        <w:rPr>
          <w:b/>
        </w:rPr>
        <w:br/>
      </w:r>
      <w:r w:rsidR="009677B1" w:rsidRPr="005E47DF">
        <w:rPr>
          <w:b/>
        </w:rPr>
        <w:t>Sharq, State of Kuwait</w:t>
      </w:r>
      <w:r w:rsidR="009677B1">
        <w:rPr>
          <w:b/>
        </w:rPr>
        <w:br/>
        <w:t>(November 2006 – October 2012)</w:t>
      </w:r>
    </w:p>
    <w:p w14:paraId="7AF6AA02" w14:textId="292CCA61" w:rsidR="009677B1" w:rsidRPr="009677B1" w:rsidRDefault="009677B1" w:rsidP="009677B1">
      <w:pPr>
        <w:tabs>
          <w:tab w:val="left" w:pos="360"/>
          <w:tab w:val="left" w:pos="540"/>
        </w:tabs>
        <w:outlineLvl w:val="0"/>
        <w:rPr>
          <w:rFonts w:ascii="Calibri" w:eastAsia="Calibri" w:hAnsi="Calibri" w:cs="Times New Roman"/>
          <w:b/>
        </w:rPr>
      </w:pPr>
      <w:r w:rsidRPr="009677B1">
        <w:rPr>
          <w:b/>
        </w:rPr>
        <w:t xml:space="preserve">    </w:t>
      </w:r>
      <w:r w:rsidRPr="009677B1">
        <w:rPr>
          <w:rFonts w:ascii="Calibri" w:eastAsia="Calibri" w:hAnsi="Calibri" w:cs="Times New Roman"/>
          <w:b/>
        </w:rPr>
        <w:t>Project Accomplishment:</w:t>
      </w:r>
    </w:p>
    <w:p w14:paraId="63E4FB39" w14:textId="77777777" w:rsidR="009677B1" w:rsidRPr="009677B1" w:rsidRDefault="009677B1" w:rsidP="00900EC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  <w:i/>
        </w:rPr>
      </w:pPr>
      <w:r w:rsidRPr="009677B1">
        <w:rPr>
          <w:rFonts w:ascii="Calibri" w:eastAsia="Calibri" w:hAnsi="Calibri" w:cs="Times New Roman"/>
        </w:rPr>
        <w:t>Construction of 3 nos. Reinforced Concrete Ground Reservoir for fresh Water 55 MIG and 90 MIG capacity</w:t>
      </w:r>
    </w:p>
    <w:p w14:paraId="6A1C77BB" w14:textId="0F9AC409" w:rsidR="00265CC7" w:rsidRPr="00111F55" w:rsidRDefault="009677B1" w:rsidP="00111F55">
      <w:pPr>
        <w:spacing w:after="0" w:line="240" w:lineRule="auto"/>
        <w:ind w:left="630"/>
        <w:contextualSpacing/>
        <w:rPr>
          <w:rFonts w:ascii="Calibri" w:eastAsia="Calibri" w:hAnsi="Calibri" w:cs="Times New Roman"/>
          <w:i/>
          <w:u w:val="single"/>
        </w:rPr>
      </w:pPr>
      <w:r w:rsidRPr="009677B1">
        <w:rPr>
          <w:rFonts w:ascii="Calibri" w:eastAsia="Calibri" w:hAnsi="Calibri" w:cs="Times New Roman"/>
          <w:i/>
          <w:u w:val="single"/>
        </w:rPr>
        <w:t>Al-Mutla High, State of Kuwait</w:t>
      </w:r>
    </w:p>
    <w:p w14:paraId="5FEE327F" w14:textId="315DFAD9" w:rsidR="009677B1" w:rsidRPr="00265CC7" w:rsidRDefault="009677B1" w:rsidP="00265CC7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265CC7">
        <w:rPr>
          <w:rFonts w:ascii="Calibri" w:eastAsia="Calibri" w:hAnsi="Calibri" w:cs="Times New Roman"/>
        </w:rPr>
        <w:t xml:space="preserve">New Cargo City Airport Project                                                                                                           </w:t>
      </w:r>
    </w:p>
    <w:p w14:paraId="713D331E" w14:textId="258EF625" w:rsidR="003B0043" w:rsidRPr="00111F55" w:rsidRDefault="009677B1" w:rsidP="00111F55">
      <w:pPr>
        <w:spacing w:after="0" w:line="240" w:lineRule="auto"/>
        <w:ind w:left="630"/>
        <w:contextualSpacing/>
        <w:rPr>
          <w:rFonts w:ascii="Calibri" w:eastAsia="Calibri" w:hAnsi="Calibri" w:cs="Times New Roman"/>
          <w:i/>
          <w:u w:val="single"/>
        </w:rPr>
      </w:pPr>
      <w:r w:rsidRPr="009677B1">
        <w:rPr>
          <w:rFonts w:ascii="Calibri" w:eastAsia="Calibri" w:hAnsi="Calibri" w:cs="Times New Roman"/>
          <w:i/>
          <w:u w:val="single"/>
        </w:rPr>
        <w:t>Kuwait International Airport, State of Kuwait</w:t>
      </w:r>
    </w:p>
    <w:p w14:paraId="2CD9FEF5" w14:textId="3578AACC" w:rsidR="009677B1" w:rsidRPr="009677B1" w:rsidRDefault="009677B1" w:rsidP="00900EC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677B1">
        <w:rPr>
          <w:rFonts w:ascii="Calibri" w:eastAsia="Calibri" w:hAnsi="Calibri" w:cs="Times New Roman"/>
        </w:rPr>
        <w:t xml:space="preserve">Shuwaikh R.O. Desalination Project with Recarbonation System (30 MIGPD) </w:t>
      </w:r>
    </w:p>
    <w:p w14:paraId="661101A3" w14:textId="2A119233" w:rsidR="003B0043" w:rsidRPr="003B0043" w:rsidRDefault="009677B1" w:rsidP="003B0043">
      <w:pPr>
        <w:spacing w:after="0" w:line="240" w:lineRule="auto"/>
        <w:ind w:left="630"/>
        <w:contextualSpacing/>
        <w:rPr>
          <w:rFonts w:ascii="Calibri" w:eastAsia="Calibri" w:hAnsi="Calibri" w:cs="Times New Roman"/>
          <w:i/>
          <w:u w:val="single"/>
        </w:rPr>
      </w:pPr>
      <w:r w:rsidRPr="009677B1">
        <w:rPr>
          <w:rFonts w:ascii="Calibri" w:eastAsia="Calibri" w:hAnsi="Calibri" w:cs="Times New Roman"/>
          <w:i/>
          <w:u w:val="single"/>
        </w:rPr>
        <w:t>Shuwaikh, State of Kuwait</w:t>
      </w:r>
    </w:p>
    <w:p w14:paraId="00A774DF" w14:textId="553B7C00" w:rsidR="009677B1" w:rsidRPr="009677B1" w:rsidRDefault="009677B1" w:rsidP="00900EC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677B1">
        <w:rPr>
          <w:rFonts w:ascii="Calibri" w:eastAsia="Calibri" w:hAnsi="Calibri" w:cs="Times New Roman"/>
        </w:rPr>
        <w:t>14 Storey Legal Advice Legislation Headquarters</w:t>
      </w:r>
    </w:p>
    <w:p w14:paraId="333B3227" w14:textId="77777777" w:rsidR="009677B1" w:rsidRPr="009677B1" w:rsidRDefault="009677B1" w:rsidP="009677B1">
      <w:p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 w:rsidRPr="009677B1">
        <w:rPr>
          <w:rFonts w:ascii="Calibri" w:eastAsia="Calibri" w:hAnsi="Calibri" w:cs="Times New Roman"/>
        </w:rPr>
        <w:t xml:space="preserve">             </w:t>
      </w:r>
      <w:r w:rsidRPr="009677B1">
        <w:rPr>
          <w:rFonts w:ascii="Calibri" w:eastAsia="Calibri" w:hAnsi="Calibri" w:cs="Times New Roman"/>
          <w:i/>
          <w:u w:val="single"/>
        </w:rPr>
        <w:t>Sharq, State of Kuwait</w:t>
      </w:r>
    </w:p>
    <w:p w14:paraId="00FFE348" w14:textId="77777777" w:rsidR="009677B1" w:rsidRPr="009677B1" w:rsidRDefault="009677B1" w:rsidP="00900EC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677B1">
        <w:rPr>
          <w:rFonts w:ascii="Calibri" w:eastAsia="Calibri" w:hAnsi="Calibri" w:cs="Times New Roman"/>
        </w:rPr>
        <w:t>Gathering Center No. 24 Upgrade</w:t>
      </w:r>
    </w:p>
    <w:p w14:paraId="73BEE95A" w14:textId="77777777" w:rsidR="009677B1" w:rsidRPr="009677B1" w:rsidRDefault="009677B1" w:rsidP="009677B1">
      <w:pPr>
        <w:spacing w:after="0" w:line="240" w:lineRule="auto"/>
        <w:ind w:left="270"/>
        <w:rPr>
          <w:rFonts w:ascii="Calibri" w:eastAsia="Calibri" w:hAnsi="Calibri" w:cs="Times New Roman"/>
        </w:rPr>
      </w:pPr>
      <w:r w:rsidRPr="009677B1">
        <w:rPr>
          <w:rFonts w:ascii="Calibri" w:eastAsia="Calibri" w:hAnsi="Calibri" w:cs="Times New Roman"/>
        </w:rPr>
        <w:t xml:space="preserve">        Kuwait Oil Company</w:t>
      </w:r>
    </w:p>
    <w:p w14:paraId="7E0B1FFC" w14:textId="77777777" w:rsidR="009677B1" w:rsidRPr="009677B1" w:rsidRDefault="009677B1" w:rsidP="009677B1">
      <w:pPr>
        <w:spacing w:after="0" w:line="240" w:lineRule="auto"/>
        <w:ind w:left="630"/>
        <w:contextualSpacing/>
        <w:rPr>
          <w:rFonts w:ascii="Calibri" w:eastAsia="Calibri" w:hAnsi="Calibri" w:cs="Times New Roman"/>
          <w:i/>
          <w:u w:val="single"/>
        </w:rPr>
      </w:pPr>
      <w:r w:rsidRPr="009677B1">
        <w:rPr>
          <w:rFonts w:ascii="Calibri" w:eastAsia="Calibri" w:hAnsi="Calibri" w:cs="Times New Roman"/>
          <w:i/>
          <w:u w:val="single"/>
        </w:rPr>
        <w:t>Sabriyah, State of Kuwait</w:t>
      </w:r>
    </w:p>
    <w:p w14:paraId="0BD7051B" w14:textId="77777777" w:rsidR="009677B1" w:rsidRPr="009677B1" w:rsidRDefault="009677B1" w:rsidP="00900EC6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677B1">
        <w:rPr>
          <w:rFonts w:ascii="Calibri" w:eastAsia="Calibri" w:hAnsi="Calibri" w:cs="Times New Roman"/>
        </w:rPr>
        <w:t>Facilities Modernization Project</w:t>
      </w:r>
    </w:p>
    <w:p w14:paraId="52EB8857" w14:textId="77777777" w:rsidR="009677B1" w:rsidRPr="009677B1" w:rsidRDefault="009677B1" w:rsidP="009677B1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9677B1">
        <w:rPr>
          <w:rFonts w:ascii="Calibri" w:eastAsia="Calibri" w:hAnsi="Calibri" w:cs="Times New Roman"/>
        </w:rPr>
        <w:t xml:space="preserve">             Gathering Center No.22 and G.C. No. 20</w:t>
      </w:r>
    </w:p>
    <w:p w14:paraId="30DA5FE7" w14:textId="77777777" w:rsidR="009677B1" w:rsidRPr="009677B1" w:rsidRDefault="009677B1" w:rsidP="009677B1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9677B1">
        <w:rPr>
          <w:rFonts w:ascii="Calibri" w:eastAsia="Calibri" w:hAnsi="Calibri" w:cs="Times New Roman"/>
        </w:rPr>
        <w:t xml:space="preserve">             Kuwait Oil Company</w:t>
      </w:r>
    </w:p>
    <w:p w14:paraId="449DE2C8" w14:textId="53E1E774" w:rsidR="009677B1" w:rsidRDefault="009677B1" w:rsidP="009677B1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  <w:r w:rsidRPr="009677B1">
        <w:rPr>
          <w:rFonts w:ascii="Calibri" w:eastAsia="Calibri" w:hAnsi="Calibri" w:cs="Times New Roman"/>
          <w:i/>
        </w:rPr>
        <w:t xml:space="preserve">             </w:t>
      </w:r>
      <w:r w:rsidRPr="009677B1">
        <w:rPr>
          <w:rFonts w:ascii="Calibri" w:eastAsia="Calibri" w:hAnsi="Calibri" w:cs="Times New Roman"/>
          <w:i/>
          <w:u w:val="single"/>
        </w:rPr>
        <w:t>Ahmadi, State of Kuwait</w:t>
      </w:r>
    </w:p>
    <w:p w14:paraId="1C792E53" w14:textId="3316CA73" w:rsidR="00D77A62" w:rsidRDefault="00D77A62" w:rsidP="009677B1">
      <w:pPr>
        <w:spacing w:after="0" w:line="240" w:lineRule="auto"/>
        <w:rPr>
          <w:rFonts w:ascii="Calibri" w:eastAsia="Calibri" w:hAnsi="Calibri" w:cs="Times New Roman"/>
          <w:i/>
          <w:u w:val="single"/>
        </w:rPr>
      </w:pPr>
    </w:p>
    <w:p w14:paraId="2FB85E48" w14:textId="77777777" w:rsidR="00D77A62" w:rsidRPr="005E47DF" w:rsidRDefault="00D77A62" w:rsidP="00D77A62">
      <w:pPr>
        <w:tabs>
          <w:tab w:val="left" w:pos="360"/>
          <w:tab w:val="left" w:pos="540"/>
        </w:tabs>
        <w:outlineLvl w:val="0"/>
        <w:rPr>
          <w:rFonts w:ascii="Calibri" w:hAnsi="Calibri"/>
          <w:b/>
        </w:rPr>
      </w:pPr>
      <w:r w:rsidRPr="005E47DF">
        <w:rPr>
          <w:rFonts w:ascii="Calibri" w:hAnsi="Calibri"/>
          <w:b/>
        </w:rPr>
        <w:t>Project Responsibilities:</w:t>
      </w:r>
    </w:p>
    <w:p w14:paraId="4F05CCB1" w14:textId="77777777" w:rsidR="00D77A62" w:rsidRPr="005E47DF" w:rsidRDefault="00D77A62" w:rsidP="00900E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Holder of work Permit.</w:t>
      </w:r>
    </w:p>
    <w:p w14:paraId="2C8A88A8" w14:textId="77777777" w:rsidR="00D77A62" w:rsidRPr="005E47DF" w:rsidRDefault="00D77A62" w:rsidP="00900E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 xml:space="preserve">Direct </w:t>
      </w:r>
      <w:r>
        <w:rPr>
          <w:rFonts w:ascii="Calibri" w:hAnsi="Calibri"/>
        </w:rPr>
        <w:t>s</w:t>
      </w:r>
      <w:r w:rsidRPr="005E47DF">
        <w:rPr>
          <w:rFonts w:ascii="Calibri" w:hAnsi="Calibri"/>
        </w:rPr>
        <w:t xml:space="preserve">upervision of civil </w:t>
      </w:r>
      <w:r>
        <w:rPr>
          <w:rFonts w:ascii="Calibri" w:hAnsi="Calibri"/>
        </w:rPr>
        <w:t>w</w:t>
      </w:r>
      <w:r w:rsidRPr="005E47DF">
        <w:rPr>
          <w:rFonts w:ascii="Calibri" w:hAnsi="Calibri"/>
        </w:rPr>
        <w:t xml:space="preserve">orks, </w:t>
      </w:r>
      <w:r>
        <w:rPr>
          <w:rFonts w:ascii="Calibri" w:hAnsi="Calibri"/>
        </w:rPr>
        <w:t>m</w:t>
      </w:r>
      <w:r w:rsidRPr="005E47DF">
        <w:rPr>
          <w:rFonts w:ascii="Calibri" w:hAnsi="Calibri"/>
        </w:rPr>
        <w:t>aterials take off as per plan.</w:t>
      </w:r>
    </w:p>
    <w:p w14:paraId="59A94D27" w14:textId="77777777" w:rsidR="00D77A62" w:rsidRPr="005E47DF" w:rsidRDefault="00D77A62" w:rsidP="00900E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Coordinating and supervising activities of workers and construction needs for all phases.</w:t>
      </w:r>
    </w:p>
    <w:p w14:paraId="4F01ACE1" w14:textId="77777777" w:rsidR="00D77A62" w:rsidRPr="005E47DF" w:rsidRDefault="00D77A62" w:rsidP="00900E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 xml:space="preserve">Responsible for maintaining the daily </w:t>
      </w:r>
      <w:r>
        <w:rPr>
          <w:rFonts w:ascii="Calibri" w:hAnsi="Calibri"/>
        </w:rPr>
        <w:t>p</w:t>
      </w:r>
      <w:r w:rsidRPr="005E47DF">
        <w:rPr>
          <w:rFonts w:ascii="Calibri" w:hAnsi="Calibri"/>
        </w:rPr>
        <w:t>erformance goals of the project Workers.</w:t>
      </w:r>
    </w:p>
    <w:p w14:paraId="0E521A2B" w14:textId="77777777" w:rsidR="00D77A62" w:rsidRPr="005E47DF" w:rsidRDefault="00D77A62" w:rsidP="00900E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Ensure that HSE requirements are complied with throughout the construction activities.</w:t>
      </w:r>
    </w:p>
    <w:p w14:paraId="7EC2A2B5" w14:textId="77777777" w:rsidR="00D77A62" w:rsidRPr="005E47DF" w:rsidRDefault="00D77A62" w:rsidP="00900E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 xml:space="preserve">Work Schedule evaluation and </w:t>
      </w:r>
      <w:r>
        <w:rPr>
          <w:rFonts w:ascii="Calibri" w:hAnsi="Calibri"/>
        </w:rPr>
        <w:t>p</w:t>
      </w:r>
      <w:r w:rsidRPr="005E47DF">
        <w:rPr>
          <w:rFonts w:ascii="Calibri" w:hAnsi="Calibri"/>
        </w:rPr>
        <w:t xml:space="preserve">rogress </w:t>
      </w:r>
      <w:r>
        <w:rPr>
          <w:rFonts w:ascii="Calibri" w:hAnsi="Calibri"/>
        </w:rPr>
        <w:t>m</w:t>
      </w:r>
      <w:r w:rsidRPr="005E47DF">
        <w:rPr>
          <w:rFonts w:ascii="Calibri" w:hAnsi="Calibri"/>
        </w:rPr>
        <w:t>onitoring.</w:t>
      </w:r>
    </w:p>
    <w:p w14:paraId="0BE8F7B6" w14:textId="77777777" w:rsidR="00D77A62" w:rsidRPr="005E47DF" w:rsidRDefault="00D77A62" w:rsidP="00900E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Prepare and submit periodic status reports.</w:t>
      </w:r>
    </w:p>
    <w:p w14:paraId="6E5F3CE7" w14:textId="77777777" w:rsidR="00D77A62" w:rsidRDefault="00D77A62" w:rsidP="00900EC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Responsible for the construction of buildings in Oil and Gas sector for Kuwait Oil Company.</w:t>
      </w:r>
    </w:p>
    <w:p w14:paraId="393E4C21" w14:textId="4841AD4A" w:rsidR="004726AC" w:rsidRPr="00D77A62" w:rsidRDefault="004726AC" w:rsidP="00D77A62">
      <w:pPr>
        <w:pStyle w:val="ListParagraph"/>
        <w:spacing w:after="0" w:line="240" w:lineRule="auto"/>
        <w:ind w:left="630"/>
        <w:rPr>
          <w:rFonts w:ascii="Calibri" w:hAnsi="Calibri"/>
        </w:rPr>
      </w:pPr>
      <w:r w:rsidRPr="00D77A62">
        <w:rPr>
          <w:rFonts w:ascii="Calibri" w:hAnsi="Calibri"/>
          <w:b/>
        </w:rPr>
        <w:br/>
      </w:r>
      <w:r w:rsidRPr="00D77A62">
        <w:rPr>
          <w:b/>
        </w:rPr>
        <w:t xml:space="preserve">                                                                                                                                                </w:t>
      </w:r>
    </w:p>
    <w:p w14:paraId="207F9642" w14:textId="77777777" w:rsidR="00141507" w:rsidRDefault="00141507" w:rsidP="00D77A62">
      <w:pPr>
        <w:tabs>
          <w:tab w:val="left" w:pos="4320"/>
        </w:tabs>
        <w:rPr>
          <w:rFonts w:ascii="Calibri" w:hAnsi="Calibri"/>
          <w:b/>
        </w:rPr>
      </w:pPr>
    </w:p>
    <w:p w14:paraId="6E7C5FBB" w14:textId="77777777" w:rsidR="00141507" w:rsidRDefault="00141507" w:rsidP="00D77A62">
      <w:pPr>
        <w:tabs>
          <w:tab w:val="left" w:pos="4320"/>
        </w:tabs>
        <w:rPr>
          <w:rFonts w:ascii="Calibri" w:hAnsi="Calibri"/>
          <w:b/>
        </w:rPr>
      </w:pPr>
    </w:p>
    <w:p w14:paraId="7FA757EA" w14:textId="77777777" w:rsidR="00141507" w:rsidRDefault="00141507" w:rsidP="00D77A62">
      <w:pPr>
        <w:tabs>
          <w:tab w:val="left" w:pos="4320"/>
        </w:tabs>
        <w:rPr>
          <w:rFonts w:ascii="Calibri" w:hAnsi="Calibri"/>
          <w:b/>
        </w:rPr>
      </w:pPr>
    </w:p>
    <w:p w14:paraId="4AC99B4B" w14:textId="77777777" w:rsidR="00141507" w:rsidRDefault="00141507" w:rsidP="00D77A62">
      <w:pPr>
        <w:tabs>
          <w:tab w:val="left" w:pos="4320"/>
        </w:tabs>
        <w:rPr>
          <w:rFonts w:ascii="Calibri" w:hAnsi="Calibri"/>
          <w:b/>
        </w:rPr>
      </w:pPr>
    </w:p>
    <w:p w14:paraId="3DDCAA2B" w14:textId="77777777" w:rsidR="00141507" w:rsidRDefault="00141507" w:rsidP="00D77A62">
      <w:pPr>
        <w:tabs>
          <w:tab w:val="left" w:pos="4320"/>
        </w:tabs>
        <w:rPr>
          <w:rFonts w:ascii="Calibri" w:hAnsi="Calibri"/>
          <w:b/>
        </w:rPr>
      </w:pPr>
    </w:p>
    <w:p w14:paraId="20FA8E8C" w14:textId="0868C2C2" w:rsidR="00141507" w:rsidRDefault="00141507" w:rsidP="00D77A62">
      <w:pPr>
        <w:tabs>
          <w:tab w:val="left" w:pos="4320"/>
        </w:tabs>
        <w:rPr>
          <w:rFonts w:ascii="Calibri" w:hAnsi="Calibri"/>
          <w:b/>
        </w:rPr>
      </w:pPr>
    </w:p>
    <w:p w14:paraId="36043517" w14:textId="5A757810" w:rsidR="00AA3130" w:rsidRDefault="00AA3130" w:rsidP="00D77A62">
      <w:pPr>
        <w:tabs>
          <w:tab w:val="left" w:pos="4320"/>
        </w:tabs>
        <w:rPr>
          <w:rFonts w:ascii="Calibri" w:hAnsi="Calibri"/>
          <w:b/>
        </w:rPr>
      </w:pPr>
    </w:p>
    <w:p w14:paraId="678BED4E" w14:textId="7E1BADF6" w:rsidR="00AA3130" w:rsidRDefault="00AA3130" w:rsidP="00D77A62">
      <w:pPr>
        <w:tabs>
          <w:tab w:val="left" w:pos="4320"/>
        </w:tabs>
        <w:rPr>
          <w:rFonts w:ascii="Calibri" w:hAnsi="Calibri"/>
          <w:b/>
        </w:rPr>
      </w:pPr>
    </w:p>
    <w:p w14:paraId="4CA75024" w14:textId="77777777" w:rsidR="00141507" w:rsidRDefault="00141507" w:rsidP="00D77A62">
      <w:pPr>
        <w:tabs>
          <w:tab w:val="left" w:pos="4320"/>
        </w:tabs>
        <w:rPr>
          <w:rFonts w:ascii="Calibri" w:hAnsi="Calibri"/>
          <w:b/>
        </w:rPr>
      </w:pPr>
    </w:p>
    <w:p w14:paraId="6D21875F" w14:textId="1AA1D69D" w:rsidR="00D77A62" w:rsidRDefault="00141507" w:rsidP="00D77A62">
      <w:pPr>
        <w:tabs>
          <w:tab w:val="left" w:pos="4320"/>
        </w:tabs>
        <w:rPr>
          <w:rFonts w:ascii="Calibri" w:hAnsi="Calibri"/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B2F9A2" wp14:editId="5B91A78D">
                <wp:simplePos x="0" y="0"/>
                <wp:positionH relativeFrom="column">
                  <wp:posOffset>0</wp:posOffset>
                </wp:positionH>
                <wp:positionV relativeFrom="paragraph">
                  <wp:posOffset>99423</wp:posOffset>
                </wp:positionV>
                <wp:extent cx="6794205" cy="21265"/>
                <wp:effectExtent l="0" t="0" r="26035" b="361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205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61EF70" id="Straight Connector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5pt" to="5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" strokecolor="black [3040]"/>
            </w:pict>
          </mc:Fallback>
        </mc:AlternateContent>
      </w:r>
      <w:r w:rsidR="001F06C4">
        <w:rPr>
          <w:rFonts w:ascii="Calibri" w:hAnsi="Calibri"/>
          <w:b/>
        </w:rPr>
        <w:br/>
      </w:r>
      <w:r w:rsidR="00D77A62" w:rsidRPr="00D77A62">
        <w:rPr>
          <w:rFonts w:ascii="Calibri" w:hAnsi="Calibri"/>
          <w:b/>
          <w:sz w:val="28"/>
          <w:szCs w:val="28"/>
        </w:rPr>
        <w:t>Civil Supervisor</w:t>
      </w:r>
      <w:r w:rsidR="00D77A62">
        <w:rPr>
          <w:rFonts w:ascii="Calibri" w:hAnsi="Calibri"/>
          <w:b/>
        </w:rPr>
        <w:br/>
      </w:r>
      <w:r w:rsidR="00D77A62" w:rsidRPr="00D77A62">
        <w:rPr>
          <w:rFonts w:ascii="Calibri" w:hAnsi="Calibri"/>
          <w:b/>
        </w:rPr>
        <w:t>Qatar Space Technology</w:t>
      </w:r>
      <w:r w:rsidR="00D77A62">
        <w:rPr>
          <w:rFonts w:ascii="Calibri" w:hAnsi="Calibri"/>
          <w:b/>
        </w:rPr>
        <w:br/>
      </w:r>
      <w:r w:rsidR="00D77A62" w:rsidRPr="00D77A62">
        <w:rPr>
          <w:rFonts w:ascii="Calibri" w:hAnsi="Calibri"/>
          <w:b/>
        </w:rPr>
        <w:t>Doha, State of Qatar</w:t>
      </w:r>
      <w:r w:rsidR="00D77A62" w:rsidRPr="00D77A62">
        <w:rPr>
          <w:rFonts w:ascii="Calibri" w:hAnsi="Calibri"/>
          <w:b/>
        </w:rPr>
        <w:br/>
        <w:t>(June 2005 - June 2006)</w:t>
      </w:r>
      <w:r w:rsidR="00D77A62" w:rsidRPr="00D77A62">
        <w:rPr>
          <w:rFonts w:ascii="Calibri" w:hAnsi="Calibri"/>
          <w:b/>
          <w:i/>
        </w:rPr>
        <w:t xml:space="preserve">    </w:t>
      </w:r>
      <w:r w:rsidR="00D77A62" w:rsidRPr="00D77A62">
        <w:rPr>
          <w:rFonts w:ascii="Calibri" w:hAnsi="Calibri"/>
          <w:b/>
        </w:rPr>
        <w:t xml:space="preserve"> </w:t>
      </w:r>
    </w:p>
    <w:p w14:paraId="7B69416F" w14:textId="77777777" w:rsidR="00D77A62" w:rsidRPr="00D77A62" w:rsidRDefault="00D77A62" w:rsidP="00D77A62">
      <w:pPr>
        <w:framePr w:hSpace="180" w:wrap="around" w:vAnchor="text" w:hAnchor="margin" w:y="192"/>
        <w:outlineLvl w:val="0"/>
        <w:rPr>
          <w:rFonts w:ascii="Calibri" w:eastAsia="Calibri" w:hAnsi="Calibri" w:cs="Times New Roman"/>
          <w:b/>
        </w:rPr>
      </w:pPr>
      <w:r w:rsidRPr="00D77A62">
        <w:rPr>
          <w:rFonts w:ascii="Calibri" w:hAnsi="Calibri"/>
          <w:b/>
        </w:rPr>
        <w:t xml:space="preserve">  </w:t>
      </w:r>
      <w:r w:rsidRPr="00D77A62">
        <w:rPr>
          <w:rFonts w:ascii="Calibri" w:eastAsia="Calibri" w:hAnsi="Calibri" w:cs="Times New Roman"/>
          <w:b/>
        </w:rPr>
        <w:t>Project Accomplishment:</w:t>
      </w:r>
    </w:p>
    <w:p w14:paraId="10002B60" w14:textId="77777777" w:rsidR="00D77A62" w:rsidRPr="00D77A62" w:rsidRDefault="00D77A62" w:rsidP="00900EC6">
      <w:pPr>
        <w:pStyle w:val="ListParagraph"/>
        <w:framePr w:hSpace="180" w:wrap="around" w:vAnchor="text" w:hAnchor="margin" w:y="192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D77A62">
        <w:rPr>
          <w:rFonts w:ascii="Calibri" w:eastAsia="Calibri" w:hAnsi="Calibri" w:cs="Times New Roman"/>
        </w:rPr>
        <w:t>44 Storey Residential Tower (Steel Structures)</w:t>
      </w:r>
    </w:p>
    <w:p w14:paraId="718CB2A7" w14:textId="77777777" w:rsidR="00D77A62" w:rsidRPr="00D77A62" w:rsidRDefault="00D77A62" w:rsidP="00D77A62">
      <w:pPr>
        <w:framePr w:hSpace="180" w:wrap="around" w:vAnchor="text" w:hAnchor="margin" w:y="192"/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 w:rsidRPr="00D77A62">
        <w:rPr>
          <w:rFonts w:ascii="Calibri" w:eastAsia="Calibri" w:hAnsi="Calibri" w:cs="Times New Roman"/>
        </w:rPr>
        <w:t>West bay Complex</w:t>
      </w:r>
    </w:p>
    <w:p w14:paraId="1A585CD7" w14:textId="77777777" w:rsidR="00D77A62" w:rsidRDefault="00D77A62" w:rsidP="00D77A62">
      <w:pPr>
        <w:tabs>
          <w:tab w:val="left" w:pos="4320"/>
        </w:tabs>
        <w:rPr>
          <w:rFonts w:ascii="Calibri" w:hAnsi="Calibri"/>
        </w:rPr>
      </w:pPr>
      <w:r>
        <w:rPr>
          <w:rFonts w:ascii="Calibri" w:eastAsia="Calibri" w:hAnsi="Calibri" w:cs="Times New Roman"/>
        </w:rPr>
        <w:t xml:space="preserve">               </w:t>
      </w:r>
      <w:r w:rsidRPr="00D77A62">
        <w:rPr>
          <w:rFonts w:ascii="Calibri" w:eastAsia="Calibri" w:hAnsi="Calibri" w:cs="Times New Roman"/>
          <w:i/>
          <w:u w:val="single"/>
        </w:rPr>
        <w:t>Doha, State of Qatar</w:t>
      </w:r>
      <w:r w:rsidRPr="00D77A62">
        <w:rPr>
          <w:rFonts w:ascii="Calibri" w:hAnsi="Calibri"/>
          <w:b/>
          <w:i/>
          <w:u w:val="single"/>
        </w:rPr>
        <w:t xml:space="preserve">  </w:t>
      </w:r>
    </w:p>
    <w:p w14:paraId="57CA9E47" w14:textId="77777777" w:rsidR="00D77A62" w:rsidRPr="005E47DF" w:rsidRDefault="00D77A62" w:rsidP="00D77A62">
      <w:pPr>
        <w:tabs>
          <w:tab w:val="left" w:pos="360"/>
          <w:tab w:val="left" w:pos="540"/>
        </w:tabs>
        <w:outlineLvl w:val="0"/>
        <w:rPr>
          <w:rFonts w:ascii="Calibri" w:hAnsi="Calibri"/>
          <w:b/>
        </w:rPr>
      </w:pPr>
      <w:r w:rsidRPr="005E47DF">
        <w:rPr>
          <w:rFonts w:ascii="Calibri" w:hAnsi="Calibri"/>
          <w:b/>
        </w:rPr>
        <w:t>Project Responsibilities:</w:t>
      </w:r>
    </w:p>
    <w:p w14:paraId="1326FD7C" w14:textId="77777777" w:rsidR="00D77A62" w:rsidRPr="005E47DF" w:rsidRDefault="00D77A62" w:rsidP="00900EC6">
      <w:pPr>
        <w:numPr>
          <w:ilvl w:val="0"/>
          <w:numId w:val="15"/>
        </w:numPr>
        <w:spacing w:after="0" w:line="240" w:lineRule="auto"/>
        <w:rPr>
          <w:rFonts w:ascii="Calibri" w:hAnsi="Calibri"/>
          <w:b/>
        </w:rPr>
      </w:pPr>
      <w:r w:rsidRPr="005E47DF">
        <w:rPr>
          <w:rFonts w:ascii="Calibri" w:hAnsi="Calibri"/>
        </w:rPr>
        <w:t>In Charge of fabrication and Installation of metal decks.</w:t>
      </w:r>
    </w:p>
    <w:p w14:paraId="59D742E8" w14:textId="77777777" w:rsidR="00D77A62" w:rsidRPr="005E47DF" w:rsidRDefault="00D77A62" w:rsidP="00900EC6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In charge of erection of steel structural columns and beams.</w:t>
      </w:r>
    </w:p>
    <w:p w14:paraId="322E9559" w14:textId="77777777" w:rsidR="00D77A62" w:rsidRPr="005E47DF" w:rsidRDefault="00D77A62" w:rsidP="00900EC6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Study plans and specification for proper</w:t>
      </w:r>
      <w:r>
        <w:rPr>
          <w:rFonts w:ascii="Calibri" w:hAnsi="Calibri"/>
        </w:rPr>
        <w:t xml:space="preserve"> </w:t>
      </w:r>
      <w:r w:rsidRPr="005E47DF">
        <w:rPr>
          <w:rFonts w:ascii="Calibri" w:hAnsi="Calibri"/>
        </w:rPr>
        <w:t>guidance and implementation during constructions.</w:t>
      </w:r>
    </w:p>
    <w:p w14:paraId="402453B8" w14:textId="77777777" w:rsidR="00D77A62" w:rsidRPr="005E47DF" w:rsidRDefault="00D77A62" w:rsidP="00900EC6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Supervise and monitor every assigned worker for maximum efficiency.</w:t>
      </w:r>
    </w:p>
    <w:p w14:paraId="4CAC9242" w14:textId="77777777" w:rsidR="00D77A62" w:rsidRPr="005E47DF" w:rsidRDefault="00D77A62" w:rsidP="00900EC6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Prepare programs of working schedule.</w:t>
      </w:r>
    </w:p>
    <w:p w14:paraId="1373D4B5" w14:textId="77777777" w:rsidR="00D77A62" w:rsidRPr="005E47DF" w:rsidRDefault="00D77A62" w:rsidP="00900EC6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Prepare and submit periodic status reports.</w:t>
      </w:r>
    </w:p>
    <w:p w14:paraId="5DB3D85A" w14:textId="577FE22A" w:rsidR="00D77A62" w:rsidRDefault="00D77A62" w:rsidP="00900EC6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Allotting workers to their respective duties and making sure that they have the appropriate training and tools so that they can execute their jobs accurately.</w:t>
      </w:r>
    </w:p>
    <w:p w14:paraId="60144D8E" w14:textId="6DF9C963" w:rsidR="00D77A62" w:rsidRDefault="00D77A62" w:rsidP="00D77A62">
      <w:pPr>
        <w:spacing w:after="0" w:line="240" w:lineRule="auto"/>
        <w:rPr>
          <w:rFonts w:ascii="Calibri" w:hAnsi="Calibri"/>
        </w:rPr>
      </w:pPr>
    </w:p>
    <w:p w14:paraId="22AFBFE5" w14:textId="28A174C7" w:rsidR="00D77A62" w:rsidRPr="00D77A62" w:rsidRDefault="00D77A62" w:rsidP="00D77A62">
      <w:pPr>
        <w:spacing w:after="0" w:line="240" w:lineRule="auto"/>
        <w:rPr>
          <w:rFonts w:ascii="Calibri" w:hAnsi="Calibri"/>
        </w:rPr>
      </w:pPr>
    </w:p>
    <w:p w14:paraId="72BBD14C" w14:textId="5509BE00" w:rsidR="006F365B" w:rsidRPr="005E47DF" w:rsidRDefault="00141507" w:rsidP="00141507">
      <w:pPr>
        <w:tabs>
          <w:tab w:val="left" w:pos="4320"/>
        </w:tabs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85230" wp14:editId="1481B7CB">
                <wp:simplePos x="0" y="0"/>
                <wp:positionH relativeFrom="column">
                  <wp:posOffset>-1905</wp:posOffset>
                </wp:positionH>
                <wp:positionV relativeFrom="paragraph">
                  <wp:posOffset>83548</wp:posOffset>
                </wp:positionV>
                <wp:extent cx="6814820" cy="0"/>
                <wp:effectExtent l="0" t="0" r="2413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6D24EFE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6.6pt" to="536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" strokecolor="black [3040]"/>
            </w:pict>
          </mc:Fallback>
        </mc:AlternateContent>
      </w:r>
      <w:r w:rsidR="00D77A62" w:rsidRPr="00D77A62">
        <w:rPr>
          <w:rFonts w:ascii="Calibri" w:hAnsi="Calibri"/>
          <w:b/>
          <w:i/>
          <w:u w:val="single"/>
        </w:rPr>
        <w:t xml:space="preserve">                          </w:t>
      </w:r>
      <w:r w:rsidR="00D77A62" w:rsidRPr="00D77A62">
        <w:rPr>
          <w:rFonts w:ascii="Calibri" w:hAnsi="Calibri"/>
          <w:b/>
          <w:i/>
          <w:u w:val="single"/>
        </w:rPr>
        <w:br/>
      </w:r>
      <w:r w:rsidR="006F365B" w:rsidRPr="006F365B">
        <w:rPr>
          <w:rFonts w:ascii="Calibri" w:hAnsi="Calibri"/>
          <w:b/>
          <w:sz w:val="28"/>
          <w:szCs w:val="28"/>
        </w:rPr>
        <w:t>Senior Civil Supervisor</w:t>
      </w:r>
      <w:r w:rsidR="006F365B">
        <w:rPr>
          <w:rFonts w:ascii="Calibri" w:hAnsi="Calibri"/>
          <w:b/>
        </w:rPr>
        <w:br/>
      </w:r>
      <w:r w:rsidR="006F365B" w:rsidRPr="006F365B">
        <w:rPr>
          <w:rFonts w:ascii="Calibri" w:hAnsi="Calibri"/>
          <w:b/>
        </w:rPr>
        <w:t xml:space="preserve">MCS Construction and </w:t>
      </w:r>
      <w:r w:rsidR="006F365B" w:rsidRPr="005E47DF">
        <w:rPr>
          <w:rFonts w:ascii="Calibri" w:hAnsi="Calibri"/>
          <w:b/>
        </w:rPr>
        <w:t>Development Corporation</w:t>
      </w:r>
      <w:r w:rsidR="006F365B">
        <w:rPr>
          <w:rFonts w:ascii="Calibri" w:hAnsi="Calibri"/>
          <w:b/>
        </w:rPr>
        <w:br/>
      </w:r>
      <w:r w:rsidR="006F365B" w:rsidRPr="005E47DF">
        <w:rPr>
          <w:rFonts w:ascii="Calibri" w:hAnsi="Calibri"/>
          <w:b/>
        </w:rPr>
        <w:t xml:space="preserve">Bataan, Philippines </w:t>
      </w:r>
      <w:r w:rsidR="006F365B">
        <w:rPr>
          <w:rFonts w:ascii="Calibri" w:hAnsi="Calibri"/>
          <w:b/>
        </w:rPr>
        <w:br/>
        <w:t>(</w:t>
      </w:r>
      <w:r w:rsidR="006F365B" w:rsidRPr="005E47DF">
        <w:rPr>
          <w:rFonts w:ascii="Calibri" w:hAnsi="Calibri"/>
          <w:b/>
        </w:rPr>
        <w:t>August</w:t>
      </w:r>
      <w:r w:rsidR="006F365B" w:rsidRPr="006F365B">
        <w:rPr>
          <w:rFonts w:ascii="Calibri" w:hAnsi="Calibri"/>
          <w:b/>
        </w:rPr>
        <w:t xml:space="preserve"> 2002 – March 2005</w:t>
      </w:r>
      <w:r w:rsidR="006F365B">
        <w:rPr>
          <w:rFonts w:ascii="Calibri" w:hAnsi="Calibri"/>
          <w:b/>
        </w:rPr>
        <w:t>)</w:t>
      </w:r>
      <w:r w:rsidR="006F365B" w:rsidRPr="005E47DF">
        <w:rPr>
          <w:rFonts w:ascii="Calibri" w:hAnsi="Calibri"/>
          <w:b/>
        </w:rPr>
        <w:t xml:space="preserve"> </w:t>
      </w:r>
      <w:r w:rsidR="006F365B">
        <w:rPr>
          <w:rFonts w:ascii="Calibri" w:hAnsi="Calibri"/>
          <w:b/>
        </w:rPr>
        <w:br/>
      </w:r>
      <w:r w:rsidR="006F365B">
        <w:rPr>
          <w:rFonts w:ascii="Calibri" w:hAnsi="Calibri"/>
          <w:b/>
        </w:rPr>
        <w:br/>
      </w:r>
      <w:r w:rsidR="006F365B" w:rsidRPr="005E47DF">
        <w:rPr>
          <w:rFonts w:ascii="Calibri" w:hAnsi="Calibri"/>
          <w:b/>
        </w:rPr>
        <w:t xml:space="preserve"> Project Accomplishments:</w:t>
      </w:r>
    </w:p>
    <w:p w14:paraId="2A593996" w14:textId="77777777" w:rsidR="006F365B" w:rsidRPr="005E47DF" w:rsidRDefault="006F365B" w:rsidP="006F365B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6 Storey Bataan State College</w:t>
      </w:r>
    </w:p>
    <w:p w14:paraId="3C02F567" w14:textId="7943F6A4" w:rsidR="006F365B" w:rsidRPr="006F365B" w:rsidRDefault="006F365B" w:rsidP="006F365B">
      <w:pPr>
        <w:pStyle w:val="ListParagraph"/>
        <w:rPr>
          <w:rFonts w:ascii="Calibri" w:hAnsi="Calibri"/>
          <w:i/>
          <w:u w:val="single"/>
        </w:rPr>
      </w:pPr>
      <w:r w:rsidRPr="006F365B">
        <w:rPr>
          <w:rFonts w:ascii="Calibri" w:hAnsi="Calibri"/>
          <w:i/>
          <w:u w:val="single"/>
        </w:rPr>
        <w:t>Bal</w:t>
      </w:r>
      <w:r>
        <w:rPr>
          <w:rFonts w:ascii="Calibri" w:hAnsi="Calibri"/>
          <w:i/>
          <w:u w:val="single"/>
        </w:rPr>
        <w:t>anga City, Bataan, Philippines</w:t>
      </w:r>
    </w:p>
    <w:p w14:paraId="588D35F3" w14:textId="77777777" w:rsidR="006F365B" w:rsidRPr="005E47DF" w:rsidRDefault="006F365B" w:rsidP="006F365B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5 Storey ICMC Medical Center</w:t>
      </w:r>
    </w:p>
    <w:p w14:paraId="419057F1" w14:textId="5D185D99" w:rsidR="006F365B" w:rsidRPr="006F365B" w:rsidRDefault="006F365B" w:rsidP="006F365B">
      <w:pPr>
        <w:pStyle w:val="ListParagraph"/>
        <w:rPr>
          <w:rFonts w:ascii="Calibri" w:hAnsi="Calibri"/>
          <w:i/>
          <w:u w:val="single"/>
        </w:rPr>
      </w:pPr>
      <w:r w:rsidRPr="006F365B">
        <w:rPr>
          <w:rFonts w:ascii="Calibri" w:hAnsi="Calibri"/>
          <w:i/>
          <w:u w:val="single"/>
        </w:rPr>
        <w:t>Balanga City, Bataan, Philippines</w:t>
      </w:r>
    </w:p>
    <w:p w14:paraId="598A7F95" w14:textId="77777777" w:rsidR="006F365B" w:rsidRPr="005E47DF" w:rsidRDefault="006F365B" w:rsidP="006F365B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Bataan Transport Mall</w:t>
      </w:r>
    </w:p>
    <w:p w14:paraId="3FF0745F" w14:textId="78673601" w:rsidR="006F365B" w:rsidRPr="008F6C07" w:rsidRDefault="006F365B" w:rsidP="008F6C07">
      <w:pPr>
        <w:pStyle w:val="ListParagraph"/>
        <w:rPr>
          <w:rFonts w:ascii="Calibri" w:hAnsi="Calibri"/>
        </w:rPr>
      </w:pPr>
      <w:r w:rsidRPr="006F365B">
        <w:rPr>
          <w:rFonts w:ascii="Calibri" w:hAnsi="Calibri"/>
          <w:i/>
          <w:u w:val="single"/>
        </w:rPr>
        <w:t>Balanga City, Bataan, Philippines</w:t>
      </w:r>
    </w:p>
    <w:p w14:paraId="7C335D1A" w14:textId="77777777" w:rsidR="008F6C07" w:rsidRPr="005E47DF" w:rsidRDefault="006F365B" w:rsidP="008F6C07">
      <w:pPr>
        <w:tabs>
          <w:tab w:val="left" w:pos="360"/>
          <w:tab w:val="left" w:pos="540"/>
        </w:tabs>
        <w:outlineLvl w:val="0"/>
        <w:rPr>
          <w:rFonts w:ascii="Calibri" w:hAnsi="Calibri"/>
          <w:b/>
        </w:rPr>
      </w:pPr>
      <w:r>
        <w:rPr>
          <w:rFonts w:ascii="Calibri" w:hAnsi="Calibri"/>
        </w:rPr>
        <w:t xml:space="preserve">      </w:t>
      </w:r>
      <w:r w:rsidR="008F6C07" w:rsidRPr="005E47DF">
        <w:rPr>
          <w:rFonts w:ascii="Calibri" w:hAnsi="Calibri"/>
          <w:b/>
        </w:rPr>
        <w:t>Project Responsibilities:</w:t>
      </w:r>
    </w:p>
    <w:p w14:paraId="59879D6A" w14:textId="77777777" w:rsidR="008F6C07" w:rsidRPr="005E47DF" w:rsidRDefault="008F6C07" w:rsidP="008F6C07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Study plans and specification for proper guidance and implementations during constructions.</w:t>
      </w:r>
    </w:p>
    <w:p w14:paraId="42AEC5CC" w14:textId="77777777" w:rsidR="008F6C07" w:rsidRPr="005E47DF" w:rsidRDefault="008F6C07" w:rsidP="008F6C07">
      <w:pPr>
        <w:pStyle w:val="ListParagraph"/>
        <w:numPr>
          <w:ilvl w:val="0"/>
          <w:numId w:val="30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In charge for the supervision and coordination of the technical aspects prior for the constructions monitoring and supervision of all work activities on site.</w:t>
      </w:r>
    </w:p>
    <w:p w14:paraId="45E6F83A" w14:textId="77777777" w:rsidR="008F6C07" w:rsidRPr="005E47DF" w:rsidRDefault="008F6C07" w:rsidP="008F6C07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Material take-off as per plans.</w:t>
      </w:r>
    </w:p>
    <w:p w14:paraId="48CDB019" w14:textId="77777777" w:rsidR="008F6C07" w:rsidRDefault="008F6C07" w:rsidP="008F6C07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Prepare and submit periodic status report plans and coordinate the daily work activities.</w:t>
      </w:r>
    </w:p>
    <w:p w14:paraId="15E97F8F" w14:textId="77777777" w:rsidR="008F6C07" w:rsidRPr="005E47DF" w:rsidRDefault="008F6C07" w:rsidP="008F6C07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Implemented safety strategies and motivated to ensure compliance.</w:t>
      </w:r>
    </w:p>
    <w:p w14:paraId="7F477ED4" w14:textId="0BA9455E" w:rsidR="006F365B" w:rsidRDefault="006F365B" w:rsidP="006F365B">
      <w:pPr>
        <w:rPr>
          <w:rFonts w:ascii="Calibri" w:hAnsi="Calibri"/>
        </w:rPr>
      </w:pPr>
      <w:r>
        <w:rPr>
          <w:rFonts w:ascii="Calibri" w:hAnsi="Calibri"/>
        </w:rPr>
        <w:t xml:space="preserve">         </w:t>
      </w:r>
    </w:p>
    <w:p w14:paraId="593C706B" w14:textId="77777777" w:rsidR="00AA3130" w:rsidRDefault="00AA3130" w:rsidP="006F365B">
      <w:pPr>
        <w:rPr>
          <w:rFonts w:ascii="Calibri" w:hAnsi="Calibri"/>
        </w:rPr>
      </w:pPr>
    </w:p>
    <w:p w14:paraId="7E7B5498" w14:textId="77777777" w:rsidR="00AA3130" w:rsidRDefault="00AA3130" w:rsidP="006F365B">
      <w:pPr>
        <w:rPr>
          <w:rFonts w:ascii="Calibri" w:hAnsi="Calibri"/>
        </w:rPr>
      </w:pPr>
    </w:p>
    <w:p w14:paraId="790B7AB0" w14:textId="7EB19A59" w:rsidR="00141507" w:rsidRDefault="00141507" w:rsidP="006F365B">
      <w:pPr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37C1AE" wp14:editId="383BD7E3">
                <wp:simplePos x="0" y="0"/>
                <wp:positionH relativeFrom="margin">
                  <wp:posOffset>0</wp:posOffset>
                </wp:positionH>
                <wp:positionV relativeFrom="paragraph">
                  <wp:posOffset>239939</wp:posOffset>
                </wp:positionV>
                <wp:extent cx="6836528" cy="42383"/>
                <wp:effectExtent l="0" t="0" r="2159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528" cy="423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367384E" id="Straight Connector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9pt" to="538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" strokecolor="black [3040]">
                <w10:wrap anchorx="margin"/>
              </v:line>
            </w:pict>
          </mc:Fallback>
        </mc:AlternateContent>
      </w:r>
    </w:p>
    <w:p w14:paraId="3CEC1214" w14:textId="28D46178" w:rsidR="008F6C07" w:rsidRPr="008F6C07" w:rsidRDefault="008F6C07" w:rsidP="008F6C0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F6C07">
        <w:rPr>
          <w:rFonts w:ascii="Calibri" w:eastAsia="Calibri" w:hAnsi="Calibri" w:cs="Times New Roman"/>
          <w:b/>
          <w:sz w:val="28"/>
          <w:szCs w:val="28"/>
        </w:rPr>
        <w:t>Civil Supervisor</w:t>
      </w:r>
    </w:p>
    <w:p w14:paraId="5400B342" w14:textId="7B4734EC" w:rsidR="008F6C07" w:rsidRDefault="008F6C07" w:rsidP="008F6C07">
      <w:pPr>
        <w:spacing w:after="0" w:line="240" w:lineRule="auto"/>
        <w:rPr>
          <w:rFonts w:ascii="Calibri" w:eastAsia="Calibri" w:hAnsi="Calibri" w:cs="Times New Roman"/>
          <w:b/>
          <w:i/>
        </w:rPr>
      </w:pPr>
      <w:r w:rsidRPr="008F6C07">
        <w:rPr>
          <w:rFonts w:ascii="Calibri" w:eastAsia="Calibri" w:hAnsi="Calibri" w:cs="Times New Roman"/>
          <w:b/>
        </w:rPr>
        <w:t>A.A. Turki Corporation</w:t>
      </w:r>
    </w:p>
    <w:p w14:paraId="42AB5258" w14:textId="058593D4" w:rsidR="00D77A62" w:rsidRPr="008F6C07" w:rsidRDefault="008F6C07" w:rsidP="008F6C07">
      <w:pPr>
        <w:spacing w:after="0" w:line="240" w:lineRule="auto"/>
        <w:rPr>
          <w:rFonts w:ascii="Calibri" w:eastAsia="Calibri" w:hAnsi="Calibri" w:cs="Times New Roman"/>
          <w:b/>
          <w:i/>
        </w:rPr>
      </w:pPr>
      <w:r w:rsidRPr="008F6C07">
        <w:rPr>
          <w:rFonts w:ascii="Calibri" w:eastAsia="Calibri" w:hAnsi="Calibri" w:cs="Times New Roman"/>
          <w:b/>
        </w:rPr>
        <w:t>Dammam, Kingdom</w:t>
      </w:r>
      <w:r>
        <w:rPr>
          <w:rFonts w:ascii="Calibri" w:eastAsia="Calibri" w:hAnsi="Calibri" w:cs="Times New Roman"/>
          <w:b/>
        </w:rPr>
        <w:t xml:space="preserve"> </w:t>
      </w:r>
      <w:r w:rsidRPr="008F6C07">
        <w:rPr>
          <w:rFonts w:ascii="Calibri" w:eastAsia="Calibri" w:hAnsi="Calibri" w:cs="Times New Roman"/>
          <w:b/>
        </w:rPr>
        <w:t xml:space="preserve">of Saudi Arabia </w:t>
      </w:r>
      <w:r>
        <w:rPr>
          <w:rFonts w:ascii="Calibri" w:eastAsia="Calibri" w:hAnsi="Calibri" w:cs="Times New Roman"/>
          <w:b/>
          <w:i/>
        </w:rPr>
        <w:br/>
        <w:t>(</w:t>
      </w:r>
      <w:r w:rsidRPr="008F6C07">
        <w:rPr>
          <w:rFonts w:ascii="Calibri" w:eastAsia="Calibri" w:hAnsi="Calibri" w:cs="Times New Roman"/>
          <w:b/>
          <w:i/>
        </w:rPr>
        <w:t>March 1997 - April 2002</w:t>
      </w:r>
      <w:r>
        <w:rPr>
          <w:rFonts w:ascii="Calibri" w:eastAsia="Calibri" w:hAnsi="Calibri" w:cs="Times New Roman"/>
          <w:b/>
          <w:i/>
        </w:rPr>
        <w:t>)</w:t>
      </w:r>
      <w:r w:rsidRPr="008F6C07">
        <w:rPr>
          <w:rFonts w:ascii="Calibri" w:eastAsia="Calibri" w:hAnsi="Calibri" w:cs="Times New Roman"/>
          <w:b/>
          <w:i/>
        </w:rPr>
        <w:tab/>
      </w:r>
      <w:r w:rsidRPr="008F6C07">
        <w:rPr>
          <w:rFonts w:ascii="Calibri" w:eastAsia="Calibri" w:hAnsi="Calibri" w:cs="Times New Roman"/>
        </w:rPr>
        <w:tab/>
        <w:t xml:space="preserve">      </w:t>
      </w:r>
    </w:p>
    <w:p w14:paraId="579C0D62" w14:textId="5912906A" w:rsidR="008F6C07" w:rsidRPr="008F6C07" w:rsidRDefault="00B60DD9" w:rsidP="008F6C07">
      <w:pPr>
        <w:outlineLvl w:val="0"/>
        <w:rPr>
          <w:rFonts w:ascii="Calibri" w:eastAsia="Calibri" w:hAnsi="Calibri" w:cs="Times New Roman"/>
          <w:b/>
        </w:rPr>
      </w:pPr>
      <w:r>
        <w:rPr>
          <w:rFonts w:ascii="Calibri" w:hAnsi="Calibri"/>
          <w:b/>
        </w:rPr>
        <w:t xml:space="preserve"> </w:t>
      </w:r>
      <w:r w:rsidR="008F6C07">
        <w:rPr>
          <w:rFonts w:ascii="Calibri" w:hAnsi="Calibri"/>
          <w:b/>
        </w:rPr>
        <w:br/>
      </w:r>
      <w:r w:rsidR="008F6C07" w:rsidRPr="008F6C07">
        <w:rPr>
          <w:rFonts w:ascii="Calibri" w:eastAsia="Calibri" w:hAnsi="Calibri" w:cs="Times New Roman"/>
          <w:b/>
        </w:rPr>
        <w:t>Project Accomplishments:</w:t>
      </w:r>
    </w:p>
    <w:p w14:paraId="18BA4E48" w14:textId="0408C39E" w:rsidR="008F6C07" w:rsidRPr="008F6C07" w:rsidRDefault="008F6C07" w:rsidP="008F6C07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Calibri" w:hAnsi="Calibri" w:cs="Times New Roman"/>
          <w:i/>
          <w:u w:val="single"/>
        </w:rPr>
      </w:pPr>
      <w:r w:rsidRPr="008F6C07">
        <w:rPr>
          <w:rFonts w:ascii="Calibri" w:eastAsia="Calibri" w:hAnsi="Calibri" w:cs="Times New Roman"/>
        </w:rPr>
        <w:t>Building Construction, Utilities, Site Improvement</w:t>
      </w:r>
      <w:r w:rsidRPr="008F6C07">
        <w:rPr>
          <w:rFonts w:ascii="Calibri" w:eastAsia="Calibri" w:hAnsi="Calibri" w:cs="Times New Roman"/>
        </w:rPr>
        <w:br/>
      </w:r>
      <w:r w:rsidRPr="008F6C07">
        <w:rPr>
          <w:rFonts w:ascii="Calibri" w:eastAsia="Calibri" w:hAnsi="Calibri" w:cs="Times New Roman"/>
          <w:i/>
          <w:u w:val="single"/>
        </w:rPr>
        <w:t>Farras Power Plant Saudi Sceco Eastern Province Kingdom of Saudi Arabia</w:t>
      </w:r>
    </w:p>
    <w:p w14:paraId="19E47F53" w14:textId="19E607F2" w:rsidR="008F6C07" w:rsidRPr="008F6C07" w:rsidRDefault="008F6C07" w:rsidP="008F6C07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Calibri" w:hAnsi="Calibri" w:cs="Times New Roman"/>
        </w:rPr>
      </w:pPr>
      <w:r w:rsidRPr="008F6C07">
        <w:rPr>
          <w:rFonts w:ascii="Calibri" w:eastAsia="Calibri" w:hAnsi="Calibri" w:cs="Times New Roman"/>
        </w:rPr>
        <w:t xml:space="preserve">Building Construction, Utilities, Site Improvement </w:t>
      </w:r>
      <w:r w:rsidRPr="008F6C07">
        <w:rPr>
          <w:rFonts w:ascii="Calibri" w:eastAsia="Calibri" w:hAnsi="Calibri" w:cs="Times New Roman"/>
        </w:rPr>
        <w:br/>
      </w:r>
      <w:r w:rsidRPr="008F6C07">
        <w:rPr>
          <w:rFonts w:ascii="Calibri" w:eastAsia="Calibri" w:hAnsi="Calibri" w:cs="Times New Roman"/>
          <w:i/>
          <w:u w:val="single"/>
        </w:rPr>
        <w:t>Shedgum Power Plant Saudi Sceco Eastern Province Kingdom of Saudi Arabia</w:t>
      </w:r>
    </w:p>
    <w:p w14:paraId="6DF54FD7" w14:textId="659CC23A" w:rsidR="008F6C07" w:rsidRPr="008F6C07" w:rsidRDefault="008F6C07" w:rsidP="008F6C07">
      <w:pPr>
        <w:numPr>
          <w:ilvl w:val="0"/>
          <w:numId w:val="35"/>
        </w:numPr>
        <w:spacing w:after="0" w:line="240" w:lineRule="auto"/>
        <w:contextualSpacing/>
        <w:rPr>
          <w:rFonts w:ascii="Calibri" w:eastAsia="Calibri" w:hAnsi="Calibri" w:cs="Times New Roman"/>
          <w:i/>
          <w:u w:val="single"/>
        </w:rPr>
      </w:pPr>
      <w:r w:rsidRPr="008F6C07">
        <w:rPr>
          <w:rFonts w:ascii="Calibri" w:eastAsia="Calibri" w:hAnsi="Calibri" w:cs="Times New Roman"/>
        </w:rPr>
        <w:t>10 Storey Saudi Sceco Administrative Building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br/>
      </w:r>
      <w:r w:rsidRPr="008F6C07">
        <w:rPr>
          <w:rFonts w:ascii="Calibri" w:eastAsia="Calibri" w:hAnsi="Calibri" w:cs="Times New Roman"/>
          <w:i/>
          <w:u w:val="single"/>
        </w:rPr>
        <w:t>Dammam, Kingdom of Saudi Arabia</w:t>
      </w:r>
    </w:p>
    <w:p w14:paraId="7704F040" w14:textId="77777777" w:rsidR="008F6C07" w:rsidRPr="008F6C07" w:rsidRDefault="008F6C07" w:rsidP="008F6C07">
      <w:pPr>
        <w:spacing w:after="0" w:line="240" w:lineRule="auto"/>
        <w:ind w:firstLine="720"/>
        <w:rPr>
          <w:rFonts w:ascii="Calibri" w:eastAsia="Calibri" w:hAnsi="Calibri" w:cs="Times New Roman"/>
          <w:b/>
        </w:rPr>
      </w:pPr>
    </w:p>
    <w:p w14:paraId="1381BEEA" w14:textId="73EC00F1" w:rsidR="008F6C07" w:rsidRDefault="008F6C07" w:rsidP="008F6C07">
      <w:pPr>
        <w:tabs>
          <w:tab w:val="left" w:pos="360"/>
          <w:tab w:val="left" w:pos="540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8F6C07">
        <w:rPr>
          <w:rFonts w:ascii="Calibri" w:eastAsia="Calibri" w:hAnsi="Calibri" w:cs="Times New Roman"/>
          <w:b/>
        </w:rPr>
        <w:t>Project Responsibilities:</w:t>
      </w:r>
    </w:p>
    <w:p w14:paraId="20DD25B5" w14:textId="77777777" w:rsidR="00D16E14" w:rsidRPr="008F6C07" w:rsidRDefault="00D16E14" w:rsidP="008F6C07">
      <w:pPr>
        <w:tabs>
          <w:tab w:val="left" w:pos="360"/>
          <w:tab w:val="left" w:pos="540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</w:p>
    <w:p w14:paraId="7385CDA1" w14:textId="77777777" w:rsidR="008F6C07" w:rsidRPr="008F6C07" w:rsidRDefault="008F6C07" w:rsidP="008F6C07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8F6C07">
        <w:rPr>
          <w:rFonts w:ascii="Calibri" w:eastAsia="Calibri" w:hAnsi="Calibri" w:cs="Times New Roman"/>
        </w:rPr>
        <w:t>Study plans and specification for proper guidance and implementation during construction.</w:t>
      </w:r>
    </w:p>
    <w:p w14:paraId="6F2E8349" w14:textId="77777777" w:rsidR="008F6C07" w:rsidRPr="008F6C07" w:rsidRDefault="008F6C07" w:rsidP="008F6C07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8F6C07">
        <w:rPr>
          <w:rFonts w:ascii="Calibri" w:eastAsia="Calibri" w:hAnsi="Calibri" w:cs="Times New Roman"/>
        </w:rPr>
        <w:t>Supervise and monitor all assigned workers for maximum efficiency.</w:t>
      </w:r>
    </w:p>
    <w:p w14:paraId="666F73A4" w14:textId="77777777" w:rsidR="008F6C07" w:rsidRPr="008F6C07" w:rsidRDefault="008F6C07" w:rsidP="008F6C07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8F6C07">
        <w:rPr>
          <w:rFonts w:ascii="Calibri" w:eastAsia="Calibri" w:hAnsi="Calibri" w:cs="Times New Roman"/>
        </w:rPr>
        <w:t>Supervises and leads civil crews in all activities concerned projects.</w:t>
      </w:r>
    </w:p>
    <w:p w14:paraId="5CB4389D" w14:textId="77777777" w:rsidR="008F6C07" w:rsidRPr="008F6C07" w:rsidRDefault="008F6C07" w:rsidP="008F6C07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8F6C07">
        <w:rPr>
          <w:rFonts w:ascii="Calibri" w:eastAsia="Calibri" w:hAnsi="Calibri" w:cs="Times New Roman"/>
        </w:rPr>
        <w:t>Assist and scheduling workload according to given priorities for the manpower availability.</w:t>
      </w:r>
    </w:p>
    <w:p w14:paraId="08ECB74E" w14:textId="77777777" w:rsidR="008F6C07" w:rsidRPr="008F6C07" w:rsidRDefault="008F6C07" w:rsidP="008F6C07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8F6C07">
        <w:rPr>
          <w:rFonts w:ascii="Calibri" w:eastAsia="Calibri" w:hAnsi="Calibri" w:cs="Times New Roman"/>
        </w:rPr>
        <w:t>Prepare periodic status report.</w:t>
      </w:r>
    </w:p>
    <w:p w14:paraId="7C40DDC2" w14:textId="77777777" w:rsidR="008F6C07" w:rsidRPr="008F6C07" w:rsidRDefault="008F6C07" w:rsidP="008F6C07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8F6C07">
        <w:rPr>
          <w:rFonts w:ascii="Calibri" w:eastAsia="Calibri" w:hAnsi="Calibri" w:cs="Times New Roman"/>
        </w:rPr>
        <w:t>Implemented safety strategies and motivated to ensure compliance.</w:t>
      </w:r>
    </w:p>
    <w:p w14:paraId="2293AE16" w14:textId="036BECDA" w:rsidR="00B60DD9" w:rsidRPr="00B60DD9" w:rsidRDefault="008F6C07" w:rsidP="00B60DD9">
      <w:pPr>
        <w:tabs>
          <w:tab w:val="left" w:pos="4320"/>
        </w:tabs>
        <w:outlineLvl w:val="0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6A1340" wp14:editId="530D71EE">
                <wp:simplePos x="0" y="0"/>
                <wp:positionH relativeFrom="margin">
                  <wp:align>right</wp:align>
                </wp:positionH>
                <wp:positionV relativeFrom="paragraph">
                  <wp:posOffset>135964</wp:posOffset>
                </wp:positionV>
                <wp:extent cx="6879058" cy="0"/>
                <wp:effectExtent l="0" t="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90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F1DF4BA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0.45pt,10.7pt" to="1032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" strokecolor="black [3040]">
                <w10:wrap anchorx="margin"/>
              </v:line>
            </w:pict>
          </mc:Fallback>
        </mc:AlternateContent>
      </w:r>
    </w:p>
    <w:p w14:paraId="21EA7BC2" w14:textId="4739A707" w:rsidR="00353A85" w:rsidRPr="008761EE" w:rsidRDefault="008761EE" w:rsidP="008761EE">
      <w:pPr>
        <w:spacing w:after="0" w:line="240" w:lineRule="auto"/>
        <w:rPr>
          <w:rFonts w:cs="Arial"/>
          <w:color w:val="1D1B11" w:themeColor="background2" w:themeShade="1A"/>
          <w:sz w:val="28"/>
          <w:szCs w:val="28"/>
        </w:rPr>
      </w:pPr>
      <w:r w:rsidRPr="008761EE">
        <w:rPr>
          <w:rFonts w:ascii="Calibri" w:hAnsi="Calibri"/>
          <w:b/>
          <w:sz w:val="28"/>
          <w:szCs w:val="28"/>
        </w:rPr>
        <w:t>Civil Supervisor</w:t>
      </w:r>
    </w:p>
    <w:p w14:paraId="302F1EAF" w14:textId="70F2E6AD" w:rsidR="00353A85" w:rsidRPr="00353A85" w:rsidRDefault="008761EE" w:rsidP="008761EE">
      <w:pPr>
        <w:spacing w:after="0" w:line="240" w:lineRule="auto"/>
        <w:rPr>
          <w:rFonts w:cs="Arial"/>
          <w:color w:val="1D1B11" w:themeColor="background2" w:themeShade="1A"/>
        </w:rPr>
      </w:pPr>
      <w:r w:rsidRPr="005E47DF">
        <w:rPr>
          <w:rFonts w:ascii="Calibri" w:hAnsi="Calibri"/>
          <w:b/>
        </w:rPr>
        <w:t>MCS Construction and</w:t>
      </w:r>
      <w:r>
        <w:rPr>
          <w:rFonts w:ascii="Calibri" w:hAnsi="Calibri"/>
          <w:b/>
        </w:rPr>
        <w:t xml:space="preserve"> </w:t>
      </w:r>
      <w:r w:rsidRPr="005E47DF">
        <w:rPr>
          <w:rFonts w:ascii="Calibri" w:hAnsi="Calibri"/>
          <w:b/>
        </w:rPr>
        <w:t>Development Corporation</w:t>
      </w:r>
      <w:r>
        <w:rPr>
          <w:rFonts w:ascii="Calibri" w:hAnsi="Calibri"/>
          <w:b/>
        </w:rPr>
        <w:br/>
      </w:r>
      <w:r w:rsidRPr="005E47DF">
        <w:rPr>
          <w:rFonts w:ascii="Calibri" w:hAnsi="Calibri"/>
          <w:b/>
        </w:rPr>
        <w:t>Bataan, Philippines</w:t>
      </w:r>
    </w:p>
    <w:p w14:paraId="37A833F1" w14:textId="5AC226EB" w:rsidR="00353A85" w:rsidRDefault="008761EE" w:rsidP="006D4090">
      <w:pPr>
        <w:spacing w:after="0" w:line="240" w:lineRule="auto"/>
        <w:rPr>
          <w:rFonts w:cs="Arial"/>
          <w:b/>
          <w:color w:val="1D1B11" w:themeColor="background2" w:themeShade="1A"/>
        </w:rPr>
      </w:pPr>
      <w:r w:rsidRPr="008761EE">
        <w:rPr>
          <w:rFonts w:ascii="Calibri" w:hAnsi="Calibri"/>
          <w:b/>
        </w:rPr>
        <w:t>(February 1993 – January 1997</w:t>
      </w:r>
      <w:r>
        <w:rPr>
          <w:rFonts w:ascii="Calibri" w:hAnsi="Calibri"/>
          <w:b/>
          <w:i/>
        </w:rPr>
        <w:t xml:space="preserve">)                    </w:t>
      </w:r>
    </w:p>
    <w:p w14:paraId="2F380923" w14:textId="77777777" w:rsidR="00353A85" w:rsidRDefault="00353A85" w:rsidP="006D4090">
      <w:pPr>
        <w:spacing w:after="0" w:line="240" w:lineRule="auto"/>
        <w:rPr>
          <w:rFonts w:cs="Arial"/>
          <w:b/>
          <w:color w:val="1D1B11" w:themeColor="background2" w:themeShade="1A"/>
        </w:rPr>
      </w:pPr>
    </w:p>
    <w:p w14:paraId="4166BE23" w14:textId="648C8577" w:rsidR="004E7F6A" w:rsidRPr="004E7F6A" w:rsidRDefault="004E7F6A" w:rsidP="004E7F6A">
      <w:pPr>
        <w:framePr w:hSpace="180" w:wrap="around" w:vAnchor="text" w:hAnchor="margin" w:y="192"/>
        <w:spacing w:after="0" w:line="240" w:lineRule="auto"/>
        <w:contextualSpacing/>
        <w:outlineLvl w:val="0"/>
        <w:rPr>
          <w:rFonts w:ascii="Calibri" w:eastAsia="Calibri" w:hAnsi="Calibri" w:cs="Times New Roman"/>
          <w:b/>
        </w:rPr>
      </w:pPr>
      <w:r w:rsidRPr="004E7F6A">
        <w:rPr>
          <w:rFonts w:ascii="Calibri" w:eastAsia="Calibri" w:hAnsi="Calibri" w:cs="Times New Roman"/>
          <w:b/>
        </w:rPr>
        <w:t>Project Accomplishments:</w:t>
      </w:r>
      <w:r>
        <w:rPr>
          <w:rFonts w:ascii="Calibri" w:eastAsia="Calibri" w:hAnsi="Calibri" w:cs="Times New Roman"/>
          <w:b/>
        </w:rPr>
        <w:br/>
      </w:r>
    </w:p>
    <w:p w14:paraId="1D99098A" w14:textId="77777777" w:rsidR="004E7F6A" w:rsidRPr="004E7F6A" w:rsidRDefault="004E7F6A" w:rsidP="004E7F6A">
      <w:pPr>
        <w:framePr w:hSpace="180" w:wrap="around" w:vAnchor="text" w:hAnchor="margin" w:y="192"/>
        <w:numPr>
          <w:ilvl w:val="0"/>
          <w:numId w:val="4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E7F6A">
        <w:rPr>
          <w:rFonts w:ascii="Calibri" w:eastAsia="Calibri" w:hAnsi="Calibri" w:cs="Times New Roman"/>
        </w:rPr>
        <w:t>Metro Mall Commercial Complex</w:t>
      </w:r>
    </w:p>
    <w:p w14:paraId="130FB393" w14:textId="77777777" w:rsidR="004E7F6A" w:rsidRPr="004E7F6A" w:rsidRDefault="004E7F6A" w:rsidP="004E7F6A">
      <w:pPr>
        <w:framePr w:hSpace="180" w:wrap="around" w:vAnchor="text" w:hAnchor="margin" w:y="192"/>
        <w:spacing w:after="0" w:line="240" w:lineRule="auto"/>
        <w:ind w:left="2160" w:hanging="1800"/>
        <w:contextualSpacing/>
        <w:outlineLvl w:val="0"/>
        <w:rPr>
          <w:rFonts w:ascii="Calibri" w:eastAsia="Calibri" w:hAnsi="Calibri" w:cs="Times New Roman"/>
          <w:i/>
          <w:u w:val="single"/>
        </w:rPr>
      </w:pPr>
      <w:r w:rsidRPr="004E7F6A">
        <w:rPr>
          <w:rFonts w:ascii="Calibri" w:eastAsia="Calibri" w:hAnsi="Calibri" w:cs="Times New Roman"/>
        </w:rPr>
        <w:t xml:space="preserve">        </w:t>
      </w:r>
      <w:r w:rsidRPr="004E7F6A">
        <w:rPr>
          <w:rFonts w:ascii="Calibri" w:eastAsia="Calibri" w:hAnsi="Calibri" w:cs="Times New Roman"/>
          <w:i/>
          <w:u w:val="single"/>
        </w:rPr>
        <w:t>Balanga City, Bataan, Philippines</w:t>
      </w:r>
    </w:p>
    <w:p w14:paraId="5C68C9F8" w14:textId="77777777" w:rsidR="004E7F6A" w:rsidRPr="004E7F6A" w:rsidRDefault="004E7F6A" w:rsidP="004E7F6A">
      <w:pPr>
        <w:framePr w:hSpace="180" w:wrap="around" w:vAnchor="text" w:hAnchor="margin" w:y="192"/>
        <w:numPr>
          <w:ilvl w:val="0"/>
          <w:numId w:val="4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E7F6A">
        <w:rPr>
          <w:rFonts w:ascii="Calibri" w:eastAsia="Calibri" w:hAnsi="Calibri" w:cs="Times New Roman"/>
        </w:rPr>
        <w:t>8 Storey SafeNet College</w:t>
      </w:r>
    </w:p>
    <w:p w14:paraId="3B191872" w14:textId="77777777" w:rsidR="004E7F6A" w:rsidRPr="004E7F6A" w:rsidRDefault="004E7F6A" w:rsidP="004E7F6A">
      <w:pPr>
        <w:framePr w:hSpace="180" w:wrap="around" w:vAnchor="text" w:hAnchor="margin" w:y="192"/>
        <w:spacing w:after="0" w:line="240" w:lineRule="auto"/>
        <w:ind w:left="2160" w:hanging="1800"/>
        <w:contextualSpacing/>
        <w:outlineLvl w:val="0"/>
        <w:rPr>
          <w:rFonts w:ascii="Calibri" w:eastAsia="Calibri" w:hAnsi="Calibri" w:cs="Times New Roman"/>
          <w:i/>
          <w:u w:val="single"/>
        </w:rPr>
      </w:pPr>
      <w:r w:rsidRPr="004E7F6A">
        <w:rPr>
          <w:rFonts w:ascii="Calibri" w:eastAsia="Calibri" w:hAnsi="Calibri" w:cs="Times New Roman"/>
        </w:rPr>
        <w:t xml:space="preserve">        </w:t>
      </w:r>
      <w:r w:rsidRPr="004E7F6A">
        <w:rPr>
          <w:rFonts w:ascii="Calibri" w:eastAsia="Calibri" w:hAnsi="Calibri" w:cs="Times New Roman"/>
          <w:i/>
          <w:u w:val="single"/>
        </w:rPr>
        <w:t>Balanga City, Bataan, Philippines</w:t>
      </w:r>
    </w:p>
    <w:p w14:paraId="4CCB8FBA" w14:textId="77777777" w:rsidR="004E7F6A" w:rsidRPr="004E7F6A" w:rsidRDefault="004E7F6A" w:rsidP="004E7F6A">
      <w:pPr>
        <w:framePr w:hSpace="180" w:wrap="around" w:vAnchor="text" w:hAnchor="margin" w:y="192"/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E7F6A">
        <w:rPr>
          <w:rFonts w:ascii="Calibri" w:eastAsia="Calibri" w:hAnsi="Calibri" w:cs="Times New Roman"/>
        </w:rPr>
        <w:t>Ninoy Aquino Hall of Justice</w:t>
      </w:r>
    </w:p>
    <w:p w14:paraId="3855A2E5" w14:textId="77777777" w:rsidR="004E7F6A" w:rsidRPr="004E7F6A" w:rsidRDefault="004E7F6A" w:rsidP="004E7F6A">
      <w:pPr>
        <w:framePr w:hSpace="180" w:wrap="around" w:vAnchor="text" w:hAnchor="margin" w:y="192"/>
        <w:spacing w:after="0" w:line="240" w:lineRule="auto"/>
        <w:ind w:left="2160" w:hanging="1800"/>
        <w:contextualSpacing/>
        <w:rPr>
          <w:rFonts w:ascii="Calibri" w:eastAsia="Calibri" w:hAnsi="Calibri" w:cs="Times New Roman"/>
          <w:i/>
          <w:u w:val="single"/>
        </w:rPr>
      </w:pPr>
      <w:r w:rsidRPr="004E7F6A">
        <w:rPr>
          <w:rFonts w:ascii="Calibri" w:eastAsia="Calibri" w:hAnsi="Calibri" w:cs="Times New Roman"/>
        </w:rPr>
        <w:t xml:space="preserve">        </w:t>
      </w:r>
      <w:r w:rsidRPr="004E7F6A">
        <w:rPr>
          <w:rFonts w:ascii="Calibri" w:eastAsia="Calibri" w:hAnsi="Calibri" w:cs="Times New Roman"/>
          <w:i/>
          <w:u w:val="single"/>
        </w:rPr>
        <w:t>Balanga City, Bataan, Philippines</w:t>
      </w:r>
    </w:p>
    <w:p w14:paraId="4856FA3E" w14:textId="77777777" w:rsidR="004E7F6A" w:rsidRPr="004E7F6A" w:rsidRDefault="004E7F6A" w:rsidP="004E7F6A">
      <w:pPr>
        <w:framePr w:hSpace="180" w:wrap="around" w:vAnchor="text" w:hAnchor="margin" w:y="192"/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</w:p>
    <w:p w14:paraId="4BCAE833" w14:textId="7DE915A5" w:rsidR="004E7F6A" w:rsidRPr="004E7F6A" w:rsidRDefault="004E7F6A" w:rsidP="004E7F6A">
      <w:pPr>
        <w:framePr w:hSpace="180" w:wrap="around" w:vAnchor="text" w:hAnchor="margin" w:y="192"/>
        <w:tabs>
          <w:tab w:val="left" w:pos="360"/>
          <w:tab w:val="left" w:pos="540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4E7F6A">
        <w:rPr>
          <w:rFonts w:ascii="Calibri" w:eastAsia="Calibri" w:hAnsi="Calibri" w:cs="Times New Roman"/>
          <w:b/>
        </w:rPr>
        <w:t>Project Responsibilities:</w:t>
      </w:r>
      <w:r>
        <w:rPr>
          <w:rFonts w:ascii="Calibri" w:eastAsia="Calibri" w:hAnsi="Calibri" w:cs="Times New Roman"/>
          <w:b/>
        </w:rPr>
        <w:br/>
      </w:r>
    </w:p>
    <w:p w14:paraId="423AD7E6" w14:textId="77777777" w:rsidR="004E7F6A" w:rsidRPr="004E7F6A" w:rsidRDefault="004E7F6A" w:rsidP="004E7F6A">
      <w:pPr>
        <w:framePr w:hSpace="180" w:wrap="around" w:vAnchor="text" w:hAnchor="margin" w:y="192"/>
        <w:numPr>
          <w:ilvl w:val="0"/>
          <w:numId w:val="44"/>
        </w:numPr>
        <w:tabs>
          <w:tab w:val="right" w:pos="1260"/>
        </w:tabs>
        <w:spacing w:after="0" w:line="240" w:lineRule="auto"/>
        <w:contextualSpacing/>
        <w:rPr>
          <w:rFonts w:ascii="Calibri" w:eastAsia="Calibri" w:hAnsi="Calibri" w:cs="Times New Roman"/>
        </w:rPr>
      </w:pPr>
      <w:r w:rsidRPr="004E7F6A">
        <w:rPr>
          <w:rFonts w:ascii="Calibri" w:eastAsia="Calibri" w:hAnsi="Calibri" w:cs="Times New Roman"/>
        </w:rPr>
        <w:t>Study plans and specifications for proper guidance and implementation during construction.</w:t>
      </w:r>
    </w:p>
    <w:p w14:paraId="6679778E" w14:textId="77777777" w:rsidR="004E7F6A" w:rsidRPr="004E7F6A" w:rsidRDefault="004E7F6A" w:rsidP="004E7F6A">
      <w:pPr>
        <w:framePr w:hSpace="180" w:wrap="around" w:vAnchor="text" w:hAnchor="margin" w:y="192"/>
        <w:numPr>
          <w:ilvl w:val="0"/>
          <w:numId w:val="44"/>
        </w:numPr>
        <w:tabs>
          <w:tab w:val="right" w:pos="1260"/>
        </w:tabs>
        <w:spacing w:after="0" w:line="240" w:lineRule="auto"/>
        <w:contextualSpacing/>
        <w:rPr>
          <w:rFonts w:ascii="Calibri" w:eastAsia="Calibri" w:hAnsi="Calibri" w:cs="Times New Roman"/>
        </w:rPr>
      </w:pPr>
      <w:r w:rsidRPr="004E7F6A">
        <w:rPr>
          <w:rFonts w:ascii="Calibri" w:eastAsia="Calibri" w:hAnsi="Calibri" w:cs="Times New Roman"/>
        </w:rPr>
        <w:t>Direct supervision of civil works. taking out quantities and quality control of materials.</w:t>
      </w:r>
    </w:p>
    <w:p w14:paraId="5CEC7D18" w14:textId="77777777" w:rsidR="004E7F6A" w:rsidRPr="004E7F6A" w:rsidRDefault="004E7F6A" w:rsidP="004E7F6A">
      <w:pPr>
        <w:framePr w:hSpace="180" w:wrap="around" w:vAnchor="text" w:hAnchor="margin" w:y="192"/>
        <w:numPr>
          <w:ilvl w:val="0"/>
          <w:numId w:val="44"/>
        </w:numPr>
        <w:tabs>
          <w:tab w:val="right" w:pos="1260"/>
        </w:tabs>
        <w:spacing w:after="0" w:line="240" w:lineRule="auto"/>
        <w:contextualSpacing/>
        <w:rPr>
          <w:rFonts w:ascii="Calibri" w:eastAsia="Calibri" w:hAnsi="Calibri" w:cs="Times New Roman"/>
        </w:rPr>
      </w:pPr>
      <w:r w:rsidRPr="004E7F6A">
        <w:rPr>
          <w:rFonts w:ascii="Calibri" w:eastAsia="Calibri" w:hAnsi="Calibri" w:cs="Times New Roman"/>
        </w:rPr>
        <w:t>Supervise and monitor all assigned workers for maximum efficiency.</w:t>
      </w:r>
    </w:p>
    <w:p w14:paraId="7787DAE1" w14:textId="77777777" w:rsidR="004E7F6A" w:rsidRPr="004E7F6A" w:rsidRDefault="004E7F6A" w:rsidP="004E7F6A">
      <w:pPr>
        <w:framePr w:hSpace="180" w:wrap="around" w:vAnchor="text" w:hAnchor="margin" w:y="192"/>
        <w:numPr>
          <w:ilvl w:val="0"/>
          <w:numId w:val="4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E7F6A">
        <w:rPr>
          <w:rFonts w:ascii="Calibri" w:eastAsia="Calibri" w:hAnsi="Calibri" w:cs="Times New Roman"/>
        </w:rPr>
        <w:t>Work schedule evaluation and progress monitoring.</w:t>
      </w:r>
    </w:p>
    <w:p w14:paraId="31E4EFC9" w14:textId="77777777" w:rsidR="004E7F6A" w:rsidRPr="004E7F6A" w:rsidRDefault="004E7F6A" w:rsidP="004E7F6A">
      <w:pPr>
        <w:framePr w:hSpace="180" w:wrap="around" w:vAnchor="text" w:hAnchor="margin" w:y="192"/>
        <w:numPr>
          <w:ilvl w:val="0"/>
          <w:numId w:val="4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E7F6A">
        <w:rPr>
          <w:rFonts w:ascii="Calibri" w:eastAsia="Calibri" w:hAnsi="Calibri" w:cs="Times New Roman"/>
        </w:rPr>
        <w:t>Direct planning and scheduling of project workers, materials and equipment efficiently with in set time frames.</w:t>
      </w:r>
    </w:p>
    <w:p w14:paraId="36CFCA36" w14:textId="77777777" w:rsidR="004E7F6A" w:rsidRPr="004E7F6A" w:rsidRDefault="004E7F6A" w:rsidP="004E7F6A">
      <w:pPr>
        <w:framePr w:hSpace="180" w:wrap="around" w:vAnchor="text" w:hAnchor="margin" w:y="192"/>
        <w:numPr>
          <w:ilvl w:val="0"/>
          <w:numId w:val="44"/>
        </w:numPr>
        <w:tabs>
          <w:tab w:val="right" w:pos="720"/>
        </w:tabs>
        <w:spacing w:after="0" w:line="240" w:lineRule="auto"/>
        <w:contextualSpacing/>
        <w:rPr>
          <w:rFonts w:ascii="Calibri" w:eastAsia="Calibri" w:hAnsi="Calibri" w:cs="Times New Roman"/>
        </w:rPr>
      </w:pPr>
      <w:r w:rsidRPr="004E7F6A">
        <w:rPr>
          <w:rFonts w:ascii="Calibri" w:eastAsia="Calibri" w:hAnsi="Calibri" w:cs="Times New Roman"/>
        </w:rPr>
        <w:t>Plans and coordinates the daily work activities.</w:t>
      </w:r>
    </w:p>
    <w:p w14:paraId="48B52496" w14:textId="752D8661" w:rsidR="00353A85" w:rsidRPr="004E7F6A" w:rsidRDefault="004E7F6A" w:rsidP="004E7F6A">
      <w:pPr>
        <w:pStyle w:val="ListParagraph"/>
        <w:numPr>
          <w:ilvl w:val="0"/>
          <w:numId w:val="43"/>
        </w:numPr>
        <w:spacing w:after="0" w:line="240" w:lineRule="auto"/>
        <w:rPr>
          <w:rFonts w:cs="Arial"/>
          <w:b/>
          <w:color w:val="1D1B11" w:themeColor="background2" w:themeShade="1A"/>
        </w:rPr>
      </w:pPr>
      <w:r w:rsidRPr="004E7F6A">
        <w:rPr>
          <w:rFonts w:ascii="Calibri" w:eastAsia="Calibri" w:hAnsi="Calibri" w:cs="Times New Roman"/>
        </w:rPr>
        <w:t>Maintaining and enforce a safe working environment.</w:t>
      </w:r>
      <w:r>
        <w:rPr>
          <w:rFonts w:ascii="Calibri" w:eastAsia="Calibri" w:hAnsi="Calibri" w:cs="Times New Roman"/>
        </w:rPr>
        <w:br/>
      </w:r>
    </w:p>
    <w:p w14:paraId="62C15BB9" w14:textId="5C694C9E" w:rsidR="00353A85" w:rsidRDefault="00353A85" w:rsidP="006D4090">
      <w:pPr>
        <w:spacing w:after="0" w:line="240" w:lineRule="auto"/>
        <w:rPr>
          <w:rFonts w:cs="Arial"/>
          <w:b/>
          <w:color w:val="1D1B11" w:themeColor="background2" w:themeShade="1A"/>
        </w:rPr>
      </w:pPr>
    </w:p>
    <w:p w14:paraId="4EAD3DE9" w14:textId="77777777" w:rsidR="00AA3130" w:rsidRDefault="00AA3130" w:rsidP="006D4090">
      <w:pPr>
        <w:spacing w:after="0" w:line="240" w:lineRule="auto"/>
        <w:rPr>
          <w:rFonts w:cs="Arial"/>
          <w:b/>
          <w:color w:val="1D1B11" w:themeColor="background2" w:themeShade="1A"/>
        </w:rPr>
      </w:pPr>
    </w:p>
    <w:p w14:paraId="17E06B7D" w14:textId="4D83558A" w:rsidR="00BD4720" w:rsidRDefault="00141507" w:rsidP="004E7F6A">
      <w:pPr>
        <w:pStyle w:val="ListParagraph"/>
        <w:tabs>
          <w:tab w:val="right" w:pos="4500"/>
        </w:tabs>
        <w:ind w:left="0"/>
        <w:rPr>
          <w:rFonts w:ascii="Calibri" w:hAnsi="Calibri"/>
          <w:b/>
          <w:sz w:val="28"/>
          <w:szCs w:val="28"/>
        </w:rPr>
      </w:pPr>
      <w:r>
        <w:rPr>
          <w:rFonts w:cs="Arial"/>
          <w:b/>
          <w:noProof/>
          <w:color w:val="1D1B11" w:themeColor="background2" w:themeShade="1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E4629" wp14:editId="71933A21">
                <wp:simplePos x="0" y="0"/>
                <wp:positionH relativeFrom="column">
                  <wp:posOffset>19050</wp:posOffset>
                </wp:positionH>
                <wp:positionV relativeFrom="paragraph">
                  <wp:posOffset>100693</wp:posOffset>
                </wp:positionV>
                <wp:extent cx="6836410" cy="31750"/>
                <wp:effectExtent l="0" t="0" r="2159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641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4D9521" id="Straight Connector 1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95pt" to="539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" strokecolor="black [3040]"/>
            </w:pict>
          </mc:Fallback>
        </mc:AlternateContent>
      </w:r>
    </w:p>
    <w:p w14:paraId="15F165C2" w14:textId="09C9A58B" w:rsidR="004E7F6A" w:rsidRPr="004E7F6A" w:rsidRDefault="004E7F6A" w:rsidP="004E7F6A">
      <w:pPr>
        <w:pStyle w:val="ListParagraph"/>
        <w:tabs>
          <w:tab w:val="right" w:pos="4500"/>
        </w:tabs>
        <w:ind w:left="0"/>
        <w:rPr>
          <w:rFonts w:ascii="Calibri" w:hAnsi="Calibri"/>
          <w:b/>
          <w:i/>
          <w:sz w:val="28"/>
          <w:szCs w:val="28"/>
        </w:rPr>
      </w:pPr>
      <w:r w:rsidRPr="004E7F6A">
        <w:rPr>
          <w:rFonts w:ascii="Calibri" w:hAnsi="Calibri"/>
          <w:b/>
          <w:sz w:val="28"/>
          <w:szCs w:val="28"/>
        </w:rPr>
        <w:t>Civil Supervisor</w:t>
      </w:r>
    </w:p>
    <w:p w14:paraId="7B30AF3D" w14:textId="1B91B44C" w:rsidR="004E7F6A" w:rsidRDefault="004E7F6A" w:rsidP="004E7F6A">
      <w:pPr>
        <w:pStyle w:val="ListParagraph"/>
        <w:tabs>
          <w:tab w:val="right" w:pos="4500"/>
        </w:tabs>
        <w:ind w:left="0"/>
        <w:rPr>
          <w:rFonts w:ascii="Calibri" w:hAnsi="Calibri"/>
          <w:b/>
        </w:rPr>
      </w:pPr>
      <w:r w:rsidRPr="005E47DF">
        <w:rPr>
          <w:rFonts w:ascii="Calibri" w:hAnsi="Calibri"/>
          <w:b/>
        </w:rPr>
        <w:t>Bonival Construction</w:t>
      </w:r>
    </w:p>
    <w:p w14:paraId="3FBE80DB" w14:textId="48D1100A" w:rsidR="004E7F6A" w:rsidRDefault="004E7F6A" w:rsidP="004E7F6A">
      <w:pPr>
        <w:pStyle w:val="ListParagraph"/>
        <w:tabs>
          <w:tab w:val="right" w:pos="4500"/>
        </w:tabs>
        <w:ind w:left="0"/>
        <w:rPr>
          <w:rFonts w:ascii="Calibri" w:hAnsi="Calibri"/>
          <w:b/>
          <w:i/>
        </w:rPr>
      </w:pPr>
      <w:r w:rsidRPr="005E47DF">
        <w:rPr>
          <w:rFonts w:ascii="Calibri" w:hAnsi="Calibri"/>
          <w:b/>
        </w:rPr>
        <w:t>Bataan, Philippines</w:t>
      </w:r>
    </w:p>
    <w:p w14:paraId="6C8B24EB" w14:textId="77777777" w:rsidR="001F06C4" w:rsidRPr="005E47DF" w:rsidRDefault="004E7F6A" w:rsidP="001F06C4">
      <w:pPr>
        <w:pStyle w:val="ListParagraph"/>
        <w:ind w:left="0"/>
        <w:outlineLvl w:val="0"/>
        <w:rPr>
          <w:rFonts w:ascii="Calibri" w:hAnsi="Calibri"/>
          <w:b/>
        </w:rPr>
      </w:pPr>
      <w:r w:rsidRPr="004E7F6A">
        <w:rPr>
          <w:rFonts w:ascii="Calibri" w:hAnsi="Calibri"/>
          <w:b/>
        </w:rPr>
        <w:t xml:space="preserve">(September 1988 – December 1992)  </w:t>
      </w:r>
      <w:r w:rsidR="001F06C4">
        <w:rPr>
          <w:rFonts w:ascii="Calibri" w:hAnsi="Calibri"/>
          <w:b/>
        </w:rPr>
        <w:br/>
      </w:r>
      <w:r w:rsidR="001F06C4">
        <w:rPr>
          <w:rFonts w:ascii="Calibri" w:hAnsi="Calibri"/>
          <w:b/>
        </w:rPr>
        <w:br/>
      </w:r>
      <w:r w:rsidR="001F06C4" w:rsidRPr="005E47DF">
        <w:rPr>
          <w:rFonts w:ascii="Calibri" w:hAnsi="Calibri"/>
          <w:b/>
        </w:rPr>
        <w:t>Project Accomplishments:</w:t>
      </w:r>
    </w:p>
    <w:p w14:paraId="311433BF" w14:textId="77777777" w:rsidR="001F06C4" w:rsidRPr="005E47DF" w:rsidRDefault="001F06C4" w:rsidP="001F06C4">
      <w:pPr>
        <w:pStyle w:val="ListParagraph"/>
        <w:numPr>
          <w:ilvl w:val="0"/>
          <w:numId w:val="45"/>
        </w:numPr>
        <w:spacing w:after="0" w:line="240" w:lineRule="auto"/>
        <w:ind w:firstLine="0"/>
        <w:rPr>
          <w:rFonts w:ascii="Calibri" w:hAnsi="Calibri"/>
        </w:rPr>
      </w:pPr>
      <w:r w:rsidRPr="005E47DF">
        <w:rPr>
          <w:rFonts w:ascii="Calibri" w:hAnsi="Calibri"/>
        </w:rPr>
        <w:t>10 km. Concreting of Duale Road</w:t>
      </w:r>
    </w:p>
    <w:p w14:paraId="1F03003A" w14:textId="5431154A" w:rsidR="00111F55" w:rsidRPr="00750B8D" w:rsidRDefault="001F06C4" w:rsidP="00750B8D">
      <w:pPr>
        <w:pStyle w:val="ListParagraph"/>
        <w:ind w:left="360"/>
        <w:outlineLvl w:val="0"/>
        <w:rPr>
          <w:rFonts w:ascii="Calibri" w:hAnsi="Calibri"/>
          <w:i/>
          <w:u w:val="single"/>
        </w:rPr>
      </w:pPr>
      <w:r>
        <w:rPr>
          <w:rFonts w:ascii="Calibri" w:hAnsi="Calibri"/>
        </w:rPr>
        <w:t xml:space="preserve">  </w:t>
      </w:r>
      <w:r w:rsidR="005F4FBD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 </w:t>
      </w:r>
      <w:r w:rsidRPr="001F06C4">
        <w:rPr>
          <w:rFonts w:ascii="Calibri" w:hAnsi="Calibri"/>
          <w:i/>
          <w:u w:val="single"/>
        </w:rPr>
        <w:t>Limay, Bataan, Philippine</w:t>
      </w:r>
      <w:r w:rsidR="005F4FBD">
        <w:rPr>
          <w:rFonts w:ascii="Calibri" w:hAnsi="Calibri"/>
          <w:i/>
          <w:u w:val="single"/>
        </w:rPr>
        <w:t>s</w:t>
      </w:r>
    </w:p>
    <w:p w14:paraId="20C7C0EF" w14:textId="353DCD8A" w:rsidR="001F06C4" w:rsidRPr="005E47DF" w:rsidRDefault="001F06C4" w:rsidP="001F06C4">
      <w:pPr>
        <w:pStyle w:val="ListParagraph"/>
        <w:numPr>
          <w:ilvl w:val="0"/>
          <w:numId w:val="45"/>
        </w:numPr>
        <w:spacing w:after="0" w:line="240" w:lineRule="auto"/>
        <w:ind w:firstLine="0"/>
        <w:rPr>
          <w:rFonts w:ascii="Calibri" w:hAnsi="Calibri"/>
        </w:rPr>
      </w:pPr>
      <w:r w:rsidRPr="005E47DF">
        <w:rPr>
          <w:rFonts w:ascii="Calibri" w:hAnsi="Calibri"/>
        </w:rPr>
        <w:t>20 km. Concreting of Angeles – Porac Road</w:t>
      </w:r>
    </w:p>
    <w:p w14:paraId="2A4156E2" w14:textId="77777777" w:rsidR="001F06C4" w:rsidRPr="001F06C4" w:rsidRDefault="001F06C4" w:rsidP="001F06C4">
      <w:pPr>
        <w:pStyle w:val="ListParagraph"/>
        <w:ind w:left="0"/>
        <w:rPr>
          <w:rFonts w:ascii="Calibri" w:hAnsi="Calibri"/>
          <w:i/>
          <w:u w:val="single"/>
        </w:rPr>
      </w:pPr>
      <w:r>
        <w:rPr>
          <w:rFonts w:ascii="Calibri" w:hAnsi="Calibri"/>
        </w:rPr>
        <w:t xml:space="preserve">               </w:t>
      </w:r>
      <w:r w:rsidRPr="001F06C4">
        <w:rPr>
          <w:rFonts w:ascii="Calibri" w:hAnsi="Calibri"/>
          <w:i/>
          <w:u w:val="single"/>
        </w:rPr>
        <w:t>Pampanga, Philippines</w:t>
      </w:r>
    </w:p>
    <w:p w14:paraId="27AEEF93" w14:textId="77777777" w:rsidR="001F06C4" w:rsidRPr="005F0208" w:rsidRDefault="001F06C4" w:rsidP="001F06C4">
      <w:pPr>
        <w:pStyle w:val="ListParagraph"/>
        <w:numPr>
          <w:ilvl w:val="0"/>
          <w:numId w:val="45"/>
        </w:numPr>
        <w:spacing w:after="0" w:line="240" w:lineRule="auto"/>
        <w:ind w:firstLine="0"/>
        <w:rPr>
          <w:rFonts w:ascii="Calibri" w:hAnsi="Calibri"/>
        </w:rPr>
      </w:pPr>
      <w:r w:rsidRPr="005F0208">
        <w:rPr>
          <w:rFonts w:ascii="Calibri" w:hAnsi="Calibri"/>
        </w:rPr>
        <w:t>Roosevelt River Control</w:t>
      </w:r>
    </w:p>
    <w:p w14:paraId="7D299B36" w14:textId="77777777" w:rsidR="001F06C4" w:rsidRPr="001F06C4" w:rsidRDefault="001F06C4" w:rsidP="001F06C4">
      <w:pPr>
        <w:pStyle w:val="ListParagraph"/>
        <w:ind w:left="360"/>
        <w:rPr>
          <w:rFonts w:ascii="Calibri" w:hAnsi="Calibri"/>
          <w:i/>
          <w:u w:val="single"/>
        </w:rPr>
      </w:pPr>
      <w:r>
        <w:rPr>
          <w:rFonts w:ascii="Calibri" w:hAnsi="Calibri"/>
        </w:rPr>
        <w:t xml:space="preserve">        </w:t>
      </w:r>
      <w:r w:rsidRPr="001F06C4">
        <w:rPr>
          <w:rFonts w:ascii="Calibri" w:hAnsi="Calibri"/>
          <w:i/>
          <w:u w:val="single"/>
        </w:rPr>
        <w:t>Dinalupihan, Bataan Philippines</w:t>
      </w:r>
    </w:p>
    <w:p w14:paraId="40346B64" w14:textId="77777777" w:rsidR="001F06C4" w:rsidRPr="005F0208" w:rsidRDefault="001F06C4" w:rsidP="001F06C4">
      <w:pPr>
        <w:pStyle w:val="ListParagraph"/>
        <w:numPr>
          <w:ilvl w:val="0"/>
          <w:numId w:val="45"/>
        </w:numPr>
        <w:spacing w:after="0" w:line="240" w:lineRule="auto"/>
        <w:ind w:firstLine="0"/>
        <w:rPr>
          <w:rFonts w:ascii="Calibri" w:hAnsi="Calibri"/>
        </w:rPr>
      </w:pPr>
      <w:r w:rsidRPr="005F0208">
        <w:rPr>
          <w:rFonts w:ascii="Calibri" w:hAnsi="Calibri"/>
        </w:rPr>
        <w:t>Dinalupihan District Hospital</w:t>
      </w:r>
    </w:p>
    <w:p w14:paraId="3540875B" w14:textId="422C512B" w:rsidR="00D16E14" w:rsidRPr="00E82C8C" w:rsidRDefault="001F06C4" w:rsidP="00E82C8C">
      <w:pPr>
        <w:pStyle w:val="ListParagraph"/>
        <w:ind w:left="360"/>
        <w:rPr>
          <w:rFonts w:ascii="Calibri" w:hAnsi="Calibri"/>
          <w:i/>
          <w:u w:val="single"/>
        </w:rPr>
      </w:pPr>
      <w:r>
        <w:rPr>
          <w:rFonts w:ascii="Calibri" w:hAnsi="Calibri"/>
        </w:rPr>
        <w:t xml:space="preserve">        </w:t>
      </w:r>
      <w:r w:rsidRPr="001F06C4">
        <w:rPr>
          <w:rFonts w:ascii="Calibri" w:hAnsi="Calibri"/>
          <w:i/>
          <w:u w:val="single"/>
        </w:rPr>
        <w:t>Dinalupihan, Bataan, Philippines</w:t>
      </w:r>
    </w:p>
    <w:p w14:paraId="06578D17" w14:textId="6B55ECC9" w:rsidR="001F06C4" w:rsidRPr="001D3135" w:rsidRDefault="001F06C4" w:rsidP="001F06C4">
      <w:pPr>
        <w:pStyle w:val="ListParagraph"/>
        <w:numPr>
          <w:ilvl w:val="0"/>
          <w:numId w:val="45"/>
        </w:numPr>
        <w:spacing w:after="0" w:line="240" w:lineRule="auto"/>
        <w:ind w:firstLine="0"/>
        <w:rPr>
          <w:rFonts w:ascii="Calibri" w:hAnsi="Calibri"/>
        </w:rPr>
      </w:pPr>
      <w:r w:rsidRPr="001D3135">
        <w:rPr>
          <w:rFonts w:ascii="Calibri" w:hAnsi="Calibri"/>
        </w:rPr>
        <w:t>Almacen Concrete Bridge</w:t>
      </w:r>
    </w:p>
    <w:p w14:paraId="553028DA" w14:textId="77777777" w:rsidR="00AF4E90" w:rsidRDefault="00BF4E97" w:rsidP="00AF4E90">
      <w:pPr>
        <w:pStyle w:val="ListParagraph"/>
        <w:ind w:left="360"/>
        <w:rPr>
          <w:rFonts w:ascii="Calibri" w:hAnsi="Calibri"/>
          <w:i/>
          <w:u w:val="single"/>
        </w:rPr>
      </w:pPr>
      <w:r>
        <w:rPr>
          <w:rFonts w:ascii="Calibri" w:hAnsi="Calibri"/>
        </w:rPr>
        <w:t xml:space="preserve">        </w:t>
      </w:r>
      <w:r w:rsidRPr="00AF4E90">
        <w:rPr>
          <w:rFonts w:ascii="Calibri" w:hAnsi="Calibri"/>
          <w:i/>
          <w:u w:val="single"/>
        </w:rPr>
        <w:t>Hermosa, Bataan, Philippines</w:t>
      </w:r>
      <w:r w:rsidR="004F22E0" w:rsidRPr="00AF4E90">
        <w:rPr>
          <w:rFonts w:ascii="Calibri" w:hAnsi="Calibri"/>
          <w:i/>
          <w:u w:val="single"/>
        </w:rPr>
        <w:t xml:space="preserve"> </w:t>
      </w:r>
    </w:p>
    <w:p w14:paraId="339C21F1" w14:textId="3933D4EC" w:rsidR="00AF4E90" w:rsidRPr="001D3135" w:rsidRDefault="00AF4E90" w:rsidP="00AF4E90">
      <w:pPr>
        <w:pStyle w:val="ListParagraph"/>
        <w:numPr>
          <w:ilvl w:val="0"/>
          <w:numId w:val="45"/>
        </w:numPr>
        <w:spacing w:after="0" w:line="240" w:lineRule="auto"/>
        <w:ind w:firstLine="0"/>
        <w:rPr>
          <w:rFonts w:ascii="Calibri" w:hAnsi="Calibri"/>
        </w:rPr>
      </w:pPr>
      <w:r>
        <w:rPr>
          <w:rFonts w:ascii="Calibri" w:hAnsi="Calibri"/>
        </w:rPr>
        <w:t>4 Storey A.G. Llamas Elementary School</w:t>
      </w:r>
    </w:p>
    <w:p w14:paraId="2248F057" w14:textId="169D4C21" w:rsidR="00353A85" w:rsidRPr="00063485" w:rsidRDefault="00AF4E90" w:rsidP="00063485">
      <w:pPr>
        <w:pStyle w:val="ListParagraph"/>
        <w:ind w:left="360"/>
        <w:rPr>
          <w:rFonts w:ascii="Calibri" w:hAnsi="Calibri"/>
          <w:i/>
          <w:u w:val="single"/>
        </w:rPr>
      </w:pPr>
      <w:r>
        <w:rPr>
          <w:rFonts w:ascii="Calibri" w:hAnsi="Calibri"/>
        </w:rPr>
        <w:t xml:space="preserve">        </w:t>
      </w:r>
      <w:r>
        <w:rPr>
          <w:rFonts w:ascii="Calibri" w:hAnsi="Calibri"/>
          <w:i/>
          <w:u w:val="single"/>
        </w:rPr>
        <w:t>Marivele</w:t>
      </w:r>
      <w:r w:rsidR="00983E4D">
        <w:rPr>
          <w:rFonts w:ascii="Calibri" w:hAnsi="Calibri"/>
          <w:i/>
          <w:u w:val="single"/>
        </w:rPr>
        <w:t>s</w:t>
      </w:r>
      <w:r w:rsidRPr="00AF4E90">
        <w:rPr>
          <w:rFonts w:ascii="Calibri" w:hAnsi="Calibri"/>
          <w:i/>
          <w:u w:val="single"/>
        </w:rPr>
        <w:t xml:space="preserve">, Bataan, Philippines  </w:t>
      </w:r>
      <w:r w:rsidR="004F22E0" w:rsidRPr="00063485">
        <w:rPr>
          <w:rFonts w:ascii="Calibri" w:hAnsi="Calibri"/>
          <w:i/>
          <w:u w:val="single"/>
        </w:rPr>
        <w:t xml:space="preserve"> </w:t>
      </w:r>
      <w:r w:rsidR="004F22E0" w:rsidRPr="00063485">
        <w:rPr>
          <w:rFonts w:ascii="Calibri" w:hAnsi="Calibri"/>
        </w:rPr>
        <w:t xml:space="preserve">  </w:t>
      </w:r>
      <w:r w:rsidR="00BF4E97" w:rsidRPr="00063485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F06C4" w:rsidRPr="00063485">
        <w:rPr>
          <w:rFonts w:ascii="Calibri" w:hAnsi="Calibri"/>
        </w:rPr>
        <w:t xml:space="preserve">   </w:t>
      </w:r>
      <w:r w:rsidR="00492A3B" w:rsidRPr="00063485">
        <w:rPr>
          <w:rFonts w:ascii="Calibri" w:hAnsi="Calibri"/>
        </w:rPr>
        <w:t xml:space="preserve"> </w:t>
      </w:r>
      <w:r w:rsidR="001F06C4" w:rsidRPr="00063485">
        <w:rPr>
          <w:rFonts w:ascii="Calibri" w:hAnsi="Calibri"/>
        </w:rPr>
        <w:t xml:space="preserve">  </w:t>
      </w:r>
    </w:p>
    <w:p w14:paraId="321EA476" w14:textId="77777777" w:rsidR="00F242D3" w:rsidRPr="005E47DF" w:rsidRDefault="00F242D3" w:rsidP="00F242D3">
      <w:pPr>
        <w:framePr w:hSpace="180" w:wrap="around" w:vAnchor="text" w:hAnchor="margin" w:y="192"/>
        <w:tabs>
          <w:tab w:val="left" w:pos="360"/>
          <w:tab w:val="left" w:pos="540"/>
        </w:tabs>
        <w:outlineLvl w:val="0"/>
        <w:rPr>
          <w:rFonts w:ascii="Calibri" w:hAnsi="Calibri"/>
          <w:b/>
        </w:rPr>
      </w:pPr>
      <w:r w:rsidRPr="005E47DF">
        <w:rPr>
          <w:rFonts w:ascii="Calibri" w:hAnsi="Calibri"/>
          <w:b/>
        </w:rPr>
        <w:t>Project Responsibilities:</w:t>
      </w:r>
    </w:p>
    <w:p w14:paraId="5C982180" w14:textId="77777777" w:rsidR="00F242D3" w:rsidRPr="005E47DF" w:rsidRDefault="00F242D3" w:rsidP="00F242D3">
      <w:pPr>
        <w:pStyle w:val="ListParagraph"/>
        <w:framePr w:hSpace="180" w:wrap="around" w:vAnchor="text" w:hAnchor="margin" w:y="192"/>
        <w:numPr>
          <w:ilvl w:val="0"/>
          <w:numId w:val="46"/>
        </w:numPr>
        <w:spacing w:after="0" w:line="240" w:lineRule="auto"/>
        <w:ind w:firstLine="0"/>
        <w:rPr>
          <w:rFonts w:ascii="Calibri" w:hAnsi="Calibri"/>
        </w:rPr>
      </w:pPr>
      <w:r w:rsidRPr="005E47DF">
        <w:rPr>
          <w:rFonts w:ascii="Calibri" w:hAnsi="Calibri"/>
        </w:rPr>
        <w:t>Study plans and specification for proper guidance and</w:t>
      </w:r>
    </w:p>
    <w:p w14:paraId="534A1526" w14:textId="77777777" w:rsidR="00F242D3" w:rsidRPr="005E47DF" w:rsidRDefault="00F242D3" w:rsidP="00F242D3">
      <w:pPr>
        <w:pStyle w:val="ListParagraph"/>
        <w:framePr w:hSpace="180" w:wrap="around" w:vAnchor="text" w:hAnchor="margin" w:y="192"/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 I</w:t>
      </w:r>
      <w:r w:rsidRPr="005E47DF">
        <w:rPr>
          <w:rFonts w:ascii="Calibri" w:hAnsi="Calibri"/>
        </w:rPr>
        <w:t>mplementation during construction.</w:t>
      </w:r>
    </w:p>
    <w:p w14:paraId="73D6401C" w14:textId="77777777" w:rsidR="00F242D3" w:rsidRPr="005E47DF" w:rsidRDefault="00F242D3" w:rsidP="00F242D3">
      <w:pPr>
        <w:pStyle w:val="ListParagraph"/>
        <w:framePr w:hSpace="180" w:wrap="around" w:vAnchor="text" w:hAnchor="margin" w:y="192"/>
        <w:numPr>
          <w:ilvl w:val="0"/>
          <w:numId w:val="45"/>
        </w:numPr>
        <w:spacing w:after="0" w:line="240" w:lineRule="auto"/>
        <w:ind w:firstLine="0"/>
        <w:rPr>
          <w:rFonts w:ascii="Calibri" w:hAnsi="Calibri"/>
        </w:rPr>
      </w:pPr>
      <w:r w:rsidRPr="005E47DF">
        <w:rPr>
          <w:rFonts w:ascii="Calibri" w:hAnsi="Calibri"/>
        </w:rPr>
        <w:t xml:space="preserve"> In charge for the supervision and coordination of the</w:t>
      </w:r>
    </w:p>
    <w:p w14:paraId="7D666914" w14:textId="77777777" w:rsidR="00F242D3" w:rsidRPr="005E47DF" w:rsidRDefault="00F242D3" w:rsidP="00F242D3">
      <w:pPr>
        <w:pStyle w:val="ListParagraph"/>
        <w:framePr w:hSpace="180" w:wrap="around" w:vAnchor="text" w:hAnchor="margin" w:y="192"/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5E47DF">
        <w:rPr>
          <w:rFonts w:ascii="Calibri" w:hAnsi="Calibri"/>
        </w:rPr>
        <w:t xml:space="preserve"> technical aspects prior for the constructions monitoring</w:t>
      </w:r>
    </w:p>
    <w:p w14:paraId="5CDA2EA8" w14:textId="77777777" w:rsidR="00F242D3" w:rsidRPr="005E47DF" w:rsidRDefault="00F242D3" w:rsidP="00F242D3">
      <w:pPr>
        <w:pStyle w:val="ListParagraph"/>
        <w:framePr w:hSpace="180" w:wrap="around" w:vAnchor="text" w:hAnchor="margin" w:y="192"/>
        <w:ind w:left="0"/>
        <w:rPr>
          <w:rFonts w:ascii="Calibri" w:hAnsi="Calibri"/>
        </w:rPr>
      </w:pPr>
      <w:r>
        <w:rPr>
          <w:rFonts w:ascii="Calibri" w:hAnsi="Calibri"/>
        </w:rPr>
        <w:t xml:space="preserve">               </w:t>
      </w:r>
      <w:r w:rsidRPr="005E47DF">
        <w:rPr>
          <w:rFonts w:ascii="Calibri" w:hAnsi="Calibri"/>
        </w:rPr>
        <w:t>and</w:t>
      </w:r>
      <w:r>
        <w:rPr>
          <w:rFonts w:ascii="Calibri" w:hAnsi="Calibri"/>
        </w:rPr>
        <w:t xml:space="preserve"> supervision </w:t>
      </w:r>
      <w:r w:rsidRPr="005E47DF">
        <w:rPr>
          <w:rFonts w:ascii="Calibri" w:hAnsi="Calibri"/>
        </w:rPr>
        <w:t>of all work activities on site.</w:t>
      </w:r>
    </w:p>
    <w:p w14:paraId="393CCFC1" w14:textId="77777777" w:rsidR="00F242D3" w:rsidRPr="005E47DF" w:rsidRDefault="00F242D3" w:rsidP="00F242D3">
      <w:pPr>
        <w:pStyle w:val="ListParagraph"/>
        <w:framePr w:hSpace="180" w:wrap="around" w:vAnchor="text" w:hAnchor="margin" w:y="192"/>
        <w:numPr>
          <w:ilvl w:val="0"/>
          <w:numId w:val="45"/>
        </w:numPr>
        <w:spacing w:after="0" w:line="240" w:lineRule="auto"/>
        <w:ind w:firstLine="0"/>
        <w:rPr>
          <w:rFonts w:ascii="Calibri" w:hAnsi="Calibri"/>
        </w:rPr>
      </w:pPr>
      <w:r w:rsidRPr="005E47DF">
        <w:rPr>
          <w:rFonts w:ascii="Calibri" w:hAnsi="Calibri"/>
        </w:rPr>
        <w:t xml:space="preserve"> Work schedule evaluation and </w:t>
      </w:r>
      <w:r>
        <w:rPr>
          <w:rFonts w:ascii="Calibri" w:hAnsi="Calibri"/>
        </w:rPr>
        <w:t>p</w:t>
      </w:r>
      <w:r w:rsidRPr="005E47DF">
        <w:rPr>
          <w:rFonts w:ascii="Calibri" w:hAnsi="Calibri"/>
        </w:rPr>
        <w:t xml:space="preserve">rogress </w:t>
      </w:r>
      <w:r>
        <w:rPr>
          <w:rFonts w:ascii="Calibri" w:hAnsi="Calibri"/>
        </w:rPr>
        <w:t>m</w:t>
      </w:r>
      <w:r w:rsidRPr="005E47DF">
        <w:rPr>
          <w:rFonts w:ascii="Calibri" w:hAnsi="Calibri"/>
        </w:rPr>
        <w:t>onitoring.</w:t>
      </w:r>
    </w:p>
    <w:p w14:paraId="6CFAE817" w14:textId="77777777" w:rsidR="00F242D3" w:rsidRPr="005E47DF" w:rsidRDefault="00F242D3" w:rsidP="00F242D3">
      <w:pPr>
        <w:pStyle w:val="ListParagraph"/>
        <w:framePr w:hSpace="180" w:wrap="around" w:vAnchor="text" w:hAnchor="margin" w:y="192"/>
        <w:numPr>
          <w:ilvl w:val="0"/>
          <w:numId w:val="45"/>
        </w:numPr>
        <w:spacing w:after="0" w:line="240" w:lineRule="auto"/>
        <w:ind w:firstLine="0"/>
        <w:rPr>
          <w:rFonts w:ascii="Calibri" w:hAnsi="Calibri"/>
        </w:rPr>
      </w:pPr>
      <w:r w:rsidRPr="005E47DF">
        <w:rPr>
          <w:rFonts w:ascii="Calibri" w:hAnsi="Calibri"/>
        </w:rPr>
        <w:t xml:space="preserve"> Responsible for maintaining the daily performance</w:t>
      </w:r>
    </w:p>
    <w:p w14:paraId="70A6B768" w14:textId="77777777" w:rsidR="00F242D3" w:rsidRPr="005E47DF" w:rsidRDefault="00F242D3" w:rsidP="00F242D3">
      <w:pPr>
        <w:pStyle w:val="ListParagraph"/>
        <w:framePr w:hSpace="180" w:wrap="around" w:vAnchor="text" w:hAnchor="margin" w:y="192"/>
        <w:ind w:left="360"/>
        <w:rPr>
          <w:rFonts w:ascii="Calibri" w:hAnsi="Calibri"/>
        </w:rPr>
      </w:pPr>
      <w:r w:rsidRPr="005E47DF">
        <w:rPr>
          <w:rFonts w:ascii="Calibri" w:hAnsi="Calibri"/>
        </w:rPr>
        <w:t xml:space="preserve">        goals</w:t>
      </w:r>
      <w:r>
        <w:rPr>
          <w:rFonts w:ascii="Calibri" w:hAnsi="Calibri"/>
        </w:rPr>
        <w:t xml:space="preserve"> </w:t>
      </w:r>
      <w:r w:rsidRPr="005E47DF">
        <w:rPr>
          <w:rFonts w:ascii="Calibri" w:hAnsi="Calibri"/>
        </w:rPr>
        <w:t xml:space="preserve">of the project workers. </w:t>
      </w:r>
    </w:p>
    <w:p w14:paraId="46D71721" w14:textId="77777777" w:rsidR="00F242D3" w:rsidRPr="005E47DF" w:rsidRDefault="00F242D3" w:rsidP="00F242D3">
      <w:pPr>
        <w:pStyle w:val="ListParagraph"/>
        <w:framePr w:hSpace="180" w:wrap="around" w:vAnchor="text" w:hAnchor="margin" w:y="192"/>
        <w:numPr>
          <w:ilvl w:val="0"/>
          <w:numId w:val="45"/>
        </w:numPr>
        <w:spacing w:after="0" w:line="240" w:lineRule="auto"/>
        <w:ind w:firstLine="0"/>
        <w:rPr>
          <w:rFonts w:ascii="Calibri" w:hAnsi="Calibri"/>
        </w:rPr>
      </w:pPr>
      <w:r w:rsidRPr="005E47DF">
        <w:rPr>
          <w:rFonts w:ascii="Calibri" w:hAnsi="Calibri"/>
        </w:rPr>
        <w:t xml:space="preserve">Prepare and submit periodic status report and make the </w:t>
      </w:r>
    </w:p>
    <w:p w14:paraId="449F1AB0" w14:textId="77777777" w:rsidR="00F242D3" w:rsidRPr="005E47DF" w:rsidRDefault="00F242D3" w:rsidP="00F242D3">
      <w:pPr>
        <w:pStyle w:val="ListParagraph"/>
        <w:framePr w:hSpace="180" w:wrap="around" w:vAnchor="text" w:hAnchor="margin" w:y="192"/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Pr="005E47DF">
        <w:rPr>
          <w:rFonts w:ascii="Calibri" w:hAnsi="Calibri"/>
        </w:rPr>
        <w:t xml:space="preserve">daily </w:t>
      </w:r>
      <w:r>
        <w:rPr>
          <w:rFonts w:ascii="Calibri" w:hAnsi="Calibri"/>
        </w:rPr>
        <w:t>accomplished</w:t>
      </w:r>
      <w:r w:rsidRPr="005E47DF">
        <w:rPr>
          <w:rFonts w:ascii="Calibri" w:hAnsi="Calibri"/>
        </w:rPr>
        <w:t xml:space="preserve"> works.</w:t>
      </w:r>
    </w:p>
    <w:p w14:paraId="1AA41F08" w14:textId="12A2B4EF" w:rsidR="00353A85" w:rsidRPr="00F242D3" w:rsidRDefault="00F242D3" w:rsidP="00F242D3">
      <w:pPr>
        <w:pStyle w:val="ListParagraph"/>
        <w:numPr>
          <w:ilvl w:val="0"/>
          <w:numId w:val="48"/>
        </w:numPr>
        <w:spacing w:after="0" w:line="240" w:lineRule="auto"/>
        <w:rPr>
          <w:rFonts w:cs="Arial"/>
          <w:b/>
          <w:color w:val="1D1B11" w:themeColor="background2" w:themeShade="1A"/>
        </w:rPr>
      </w:pPr>
      <w:r w:rsidRPr="00F242D3">
        <w:rPr>
          <w:rFonts w:ascii="Calibri" w:hAnsi="Calibri"/>
        </w:rPr>
        <w:t>Maintaining and enforce a safe working environment</w:t>
      </w:r>
    </w:p>
    <w:p w14:paraId="36A24F1D" w14:textId="77777777" w:rsidR="00F242D3" w:rsidRPr="005E47DF" w:rsidRDefault="00F242D3" w:rsidP="00F242D3">
      <w:pPr>
        <w:pStyle w:val="ListParagraph"/>
        <w:numPr>
          <w:ilvl w:val="0"/>
          <w:numId w:val="48"/>
        </w:numPr>
        <w:spacing w:after="0" w:line="240" w:lineRule="auto"/>
        <w:rPr>
          <w:rFonts w:ascii="Calibri" w:hAnsi="Calibri"/>
        </w:rPr>
      </w:pPr>
      <w:r w:rsidRPr="005E47DF">
        <w:rPr>
          <w:rFonts w:ascii="Calibri" w:hAnsi="Calibri"/>
        </w:rPr>
        <w:t>Material take-off as per drawing.</w:t>
      </w:r>
    </w:p>
    <w:p w14:paraId="0703E322" w14:textId="3829F428" w:rsidR="00F242D3" w:rsidRPr="00F242D3" w:rsidRDefault="00F242D3" w:rsidP="00F242D3">
      <w:pPr>
        <w:spacing w:after="0" w:line="240" w:lineRule="auto"/>
        <w:rPr>
          <w:rFonts w:cs="Arial"/>
          <w:b/>
          <w:color w:val="1D1B11" w:themeColor="background2" w:themeShade="1A"/>
        </w:rPr>
      </w:pPr>
    </w:p>
    <w:p w14:paraId="35564E6C" w14:textId="77777777" w:rsidR="00353A85" w:rsidRDefault="00353A85" w:rsidP="006D4090">
      <w:pPr>
        <w:spacing w:after="0" w:line="240" w:lineRule="auto"/>
        <w:rPr>
          <w:rFonts w:cs="Arial"/>
          <w:b/>
          <w:color w:val="1D1B11" w:themeColor="background2" w:themeShade="1A"/>
        </w:rPr>
      </w:pPr>
    </w:p>
    <w:p w14:paraId="36CFCDFB" w14:textId="4CD8C950" w:rsidR="00F242D3" w:rsidRDefault="00F242D3" w:rsidP="00F242D3">
      <w:pPr>
        <w:spacing w:after="0" w:line="240" w:lineRule="auto"/>
      </w:pPr>
    </w:p>
    <w:p w14:paraId="617F5CFD" w14:textId="77777777" w:rsidR="00F242D3" w:rsidRPr="004A68D2" w:rsidRDefault="00F242D3" w:rsidP="00F242D3">
      <w:pPr>
        <w:spacing w:after="0" w:line="240" w:lineRule="auto"/>
        <w:rPr>
          <w:rFonts w:cs="Arial"/>
          <w:color w:val="1D1B11" w:themeColor="background2" w:themeShade="1A"/>
        </w:rPr>
      </w:pPr>
    </w:p>
    <w:p w14:paraId="6C232277" w14:textId="7F137DAD" w:rsidR="00F242D3" w:rsidRDefault="00F242D3" w:rsidP="00F242D3">
      <w:pPr>
        <w:spacing w:after="0" w:line="240" w:lineRule="auto"/>
        <w:rPr>
          <w:rFonts w:cs="Arial"/>
          <w:color w:val="1D1B11" w:themeColor="background2" w:themeShade="1A"/>
        </w:rPr>
      </w:pPr>
    </w:p>
    <w:p w14:paraId="1221DD32" w14:textId="77777777" w:rsidR="00F242D3" w:rsidRPr="00F242D3" w:rsidRDefault="00F242D3" w:rsidP="006D4090">
      <w:pPr>
        <w:spacing w:after="0" w:line="240" w:lineRule="auto"/>
        <w:rPr>
          <w:rFonts w:cs="Arial"/>
          <w:b/>
          <w:color w:val="1D1B11" w:themeColor="background2" w:themeShade="1A"/>
          <w:sz w:val="28"/>
          <w:szCs w:val="28"/>
        </w:rPr>
      </w:pPr>
    </w:p>
    <w:p w14:paraId="48B0424A" w14:textId="77777777" w:rsidR="00353A85" w:rsidRDefault="00353A85" w:rsidP="006D4090">
      <w:pPr>
        <w:spacing w:after="0" w:line="240" w:lineRule="auto"/>
        <w:rPr>
          <w:rFonts w:cs="Arial"/>
          <w:b/>
          <w:color w:val="1D1B11" w:themeColor="background2" w:themeShade="1A"/>
        </w:rPr>
      </w:pPr>
    </w:p>
    <w:p w14:paraId="72114772" w14:textId="77777777" w:rsidR="00353A85" w:rsidRDefault="00353A85" w:rsidP="006D4090">
      <w:pPr>
        <w:spacing w:after="0" w:line="240" w:lineRule="auto"/>
        <w:rPr>
          <w:rFonts w:cs="Arial"/>
          <w:b/>
          <w:color w:val="1D1B11" w:themeColor="background2" w:themeShade="1A"/>
        </w:rPr>
      </w:pPr>
    </w:p>
    <w:p w14:paraId="332981CE" w14:textId="77777777" w:rsidR="00353A85" w:rsidRDefault="00353A85" w:rsidP="006D4090">
      <w:pPr>
        <w:spacing w:after="0" w:line="240" w:lineRule="auto"/>
        <w:rPr>
          <w:rFonts w:cs="Arial"/>
          <w:b/>
          <w:color w:val="1D1B11" w:themeColor="background2" w:themeShade="1A"/>
        </w:rPr>
      </w:pPr>
    </w:p>
    <w:p w14:paraId="60056D3B" w14:textId="57E532DD" w:rsidR="0048067D" w:rsidRPr="00F6703D" w:rsidRDefault="0048067D" w:rsidP="00900118">
      <w:pPr>
        <w:shd w:val="clear" w:color="auto" w:fill="FFFFFF"/>
        <w:spacing w:before="100" w:beforeAutospacing="1" w:after="80" w:line="240" w:lineRule="auto"/>
        <w:rPr>
          <w:rFonts w:eastAsia="Times New Roman" w:cstheme="minorHAnsi"/>
        </w:rPr>
      </w:pPr>
    </w:p>
    <w:sectPr w:rsidR="0048067D" w:rsidRPr="00F6703D" w:rsidSect="00AA3130">
      <w:pgSz w:w="11906" w:h="16838" w:code="9"/>
      <w:pgMar w:top="720" w:right="720" w:bottom="720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515F" w14:textId="77777777" w:rsidR="0084077C" w:rsidRDefault="0084077C" w:rsidP="00AB4E19">
      <w:pPr>
        <w:spacing w:after="0" w:line="240" w:lineRule="auto"/>
      </w:pPr>
      <w:r>
        <w:separator/>
      </w:r>
    </w:p>
  </w:endnote>
  <w:endnote w:type="continuationSeparator" w:id="0">
    <w:p w14:paraId="3AE5DF0C" w14:textId="77777777" w:rsidR="0084077C" w:rsidRDefault="0084077C" w:rsidP="00AB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0821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A79267" w14:textId="3AA8F15C" w:rsidR="00655935" w:rsidRDefault="006559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C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CF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61292" w14:textId="77777777" w:rsidR="000601F6" w:rsidRDefault="00060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3A31C" w14:textId="77777777" w:rsidR="0084077C" w:rsidRDefault="0084077C" w:rsidP="00AB4E19">
      <w:pPr>
        <w:spacing w:after="0" w:line="240" w:lineRule="auto"/>
      </w:pPr>
      <w:r>
        <w:separator/>
      </w:r>
    </w:p>
  </w:footnote>
  <w:footnote w:type="continuationSeparator" w:id="0">
    <w:p w14:paraId="0D5726A1" w14:textId="77777777" w:rsidR="0084077C" w:rsidRDefault="0084077C" w:rsidP="00AB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5F0"/>
    <w:multiLevelType w:val="hybridMultilevel"/>
    <w:tmpl w:val="75E8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533"/>
    <w:multiLevelType w:val="hybridMultilevel"/>
    <w:tmpl w:val="95E27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B22"/>
    <w:multiLevelType w:val="hybridMultilevel"/>
    <w:tmpl w:val="F6804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630729"/>
    <w:multiLevelType w:val="hybridMultilevel"/>
    <w:tmpl w:val="19AAF8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79062B"/>
    <w:multiLevelType w:val="hybridMultilevel"/>
    <w:tmpl w:val="B44C66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EC30E6"/>
    <w:multiLevelType w:val="hybridMultilevel"/>
    <w:tmpl w:val="67A6C0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7624E59"/>
    <w:multiLevelType w:val="hybridMultilevel"/>
    <w:tmpl w:val="C8F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F3D43"/>
    <w:multiLevelType w:val="hybridMultilevel"/>
    <w:tmpl w:val="F4E22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248A"/>
    <w:multiLevelType w:val="hybridMultilevel"/>
    <w:tmpl w:val="F7F898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D810FD"/>
    <w:multiLevelType w:val="hybridMultilevel"/>
    <w:tmpl w:val="B8D2F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636753"/>
    <w:multiLevelType w:val="hybridMultilevel"/>
    <w:tmpl w:val="6378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20EE5"/>
    <w:multiLevelType w:val="hybridMultilevel"/>
    <w:tmpl w:val="12523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B612F"/>
    <w:multiLevelType w:val="hybridMultilevel"/>
    <w:tmpl w:val="109EC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7EA68DE"/>
    <w:multiLevelType w:val="multilevel"/>
    <w:tmpl w:val="B2EE0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0A4477"/>
    <w:multiLevelType w:val="hybridMultilevel"/>
    <w:tmpl w:val="9496E9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8393A0B"/>
    <w:multiLevelType w:val="hybridMultilevel"/>
    <w:tmpl w:val="D68AE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F61463"/>
    <w:multiLevelType w:val="hybridMultilevel"/>
    <w:tmpl w:val="5C6895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056C3A"/>
    <w:multiLevelType w:val="hybridMultilevel"/>
    <w:tmpl w:val="5498E4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5B05CA"/>
    <w:multiLevelType w:val="hybridMultilevel"/>
    <w:tmpl w:val="ED00A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282011"/>
    <w:multiLevelType w:val="hybridMultilevel"/>
    <w:tmpl w:val="CE007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1E60795"/>
    <w:multiLevelType w:val="hybridMultilevel"/>
    <w:tmpl w:val="5D5A9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1100BD"/>
    <w:multiLevelType w:val="hybridMultilevel"/>
    <w:tmpl w:val="11EA8F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5E67AA4"/>
    <w:multiLevelType w:val="hybridMultilevel"/>
    <w:tmpl w:val="4F084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6D6642C"/>
    <w:multiLevelType w:val="hybridMultilevel"/>
    <w:tmpl w:val="4F607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7CD5FF4"/>
    <w:multiLevelType w:val="hybridMultilevel"/>
    <w:tmpl w:val="B40E1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E6257F"/>
    <w:multiLevelType w:val="hybridMultilevel"/>
    <w:tmpl w:val="4B4ABD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B002ED0"/>
    <w:multiLevelType w:val="hybridMultilevel"/>
    <w:tmpl w:val="D826A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3B2E1212"/>
    <w:multiLevelType w:val="hybridMultilevel"/>
    <w:tmpl w:val="D3B67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E6E55"/>
    <w:multiLevelType w:val="hybridMultilevel"/>
    <w:tmpl w:val="03D07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9757FE"/>
    <w:multiLevelType w:val="hybridMultilevel"/>
    <w:tmpl w:val="C164D4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03565D5"/>
    <w:multiLevelType w:val="hybridMultilevel"/>
    <w:tmpl w:val="F86E2B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0C04855"/>
    <w:multiLevelType w:val="hybridMultilevel"/>
    <w:tmpl w:val="2E7A7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7B22B52"/>
    <w:multiLevelType w:val="hybridMultilevel"/>
    <w:tmpl w:val="3A34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969D2"/>
    <w:multiLevelType w:val="hybridMultilevel"/>
    <w:tmpl w:val="BD04E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31F4C"/>
    <w:multiLevelType w:val="hybridMultilevel"/>
    <w:tmpl w:val="DEF290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29729A3"/>
    <w:multiLevelType w:val="multilevel"/>
    <w:tmpl w:val="26B0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7B47E1"/>
    <w:multiLevelType w:val="hybridMultilevel"/>
    <w:tmpl w:val="C4B8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41698"/>
    <w:multiLevelType w:val="hybridMultilevel"/>
    <w:tmpl w:val="4B00AB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86E3473"/>
    <w:multiLevelType w:val="hybridMultilevel"/>
    <w:tmpl w:val="DC682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4C6EB2"/>
    <w:multiLevelType w:val="hybridMultilevel"/>
    <w:tmpl w:val="432407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5DDC0623"/>
    <w:multiLevelType w:val="hybridMultilevel"/>
    <w:tmpl w:val="2F2881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F23547"/>
    <w:multiLevelType w:val="hybridMultilevel"/>
    <w:tmpl w:val="4850A6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30D3DD7"/>
    <w:multiLevelType w:val="hybridMultilevel"/>
    <w:tmpl w:val="4B66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92DB3"/>
    <w:multiLevelType w:val="hybridMultilevel"/>
    <w:tmpl w:val="07583F8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0563E"/>
    <w:multiLevelType w:val="hybridMultilevel"/>
    <w:tmpl w:val="9DC28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8D58BC"/>
    <w:multiLevelType w:val="hybridMultilevel"/>
    <w:tmpl w:val="F208B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A9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800CFE"/>
    <w:multiLevelType w:val="hybridMultilevel"/>
    <w:tmpl w:val="57722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3327B"/>
    <w:multiLevelType w:val="hybridMultilevel"/>
    <w:tmpl w:val="D818B8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</w:num>
  <w:num w:numId="3">
    <w:abstractNumId w:val="34"/>
  </w:num>
  <w:num w:numId="4">
    <w:abstractNumId w:val="36"/>
  </w:num>
  <w:num w:numId="5">
    <w:abstractNumId w:val="47"/>
  </w:num>
  <w:num w:numId="6">
    <w:abstractNumId w:val="32"/>
  </w:num>
  <w:num w:numId="7">
    <w:abstractNumId w:val="46"/>
  </w:num>
  <w:num w:numId="8">
    <w:abstractNumId w:val="7"/>
  </w:num>
  <w:num w:numId="9">
    <w:abstractNumId w:val="21"/>
  </w:num>
  <w:num w:numId="10">
    <w:abstractNumId w:val="6"/>
  </w:num>
  <w:num w:numId="11">
    <w:abstractNumId w:val="0"/>
  </w:num>
  <w:num w:numId="12">
    <w:abstractNumId w:val="33"/>
  </w:num>
  <w:num w:numId="13">
    <w:abstractNumId w:val="43"/>
  </w:num>
  <w:num w:numId="14">
    <w:abstractNumId w:val="42"/>
  </w:num>
  <w:num w:numId="15">
    <w:abstractNumId w:val="18"/>
  </w:num>
  <w:num w:numId="16">
    <w:abstractNumId w:val="8"/>
  </w:num>
  <w:num w:numId="17">
    <w:abstractNumId w:val="29"/>
  </w:num>
  <w:num w:numId="18">
    <w:abstractNumId w:val="25"/>
  </w:num>
  <w:num w:numId="19">
    <w:abstractNumId w:val="9"/>
  </w:num>
  <w:num w:numId="20">
    <w:abstractNumId w:val="31"/>
  </w:num>
  <w:num w:numId="21">
    <w:abstractNumId w:val="22"/>
  </w:num>
  <w:num w:numId="22">
    <w:abstractNumId w:val="44"/>
  </w:num>
  <w:num w:numId="23">
    <w:abstractNumId w:val="41"/>
  </w:num>
  <w:num w:numId="24">
    <w:abstractNumId w:val="40"/>
  </w:num>
  <w:num w:numId="25">
    <w:abstractNumId w:val="17"/>
  </w:num>
  <w:num w:numId="26">
    <w:abstractNumId w:val="24"/>
  </w:num>
  <w:num w:numId="27">
    <w:abstractNumId w:val="11"/>
  </w:num>
  <w:num w:numId="28">
    <w:abstractNumId w:val="20"/>
  </w:num>
  <w:num w:numId="29">
    <w:abstractNumId w:val="38"/>
  </w:num>
  <w:num w:numId="30">
    <w:abstractNumId w:val="1"/>
  </w:num>
  <w:num w:numId="31">
    <w:abstractNumId w:val="3"/>
  </w:num>
  <w:num w:numId="32">
    <w:abstractNumId w:val="37"/>
  </w:num>
  <w:num w:numId="33">
    <w:abstractNumId w:val="19"/>
  </w:num>
  <w:num w:numId="34">
    <w:abstractNumId w:val="28"/>
  </w:num>
  <w:num w:numId="35">
    <w:abstractNumId w:val="23"/>
  </w:num>
  <w:num w:numId="36">
    <w:abstractNumId w:val="27"/>
  </w:num>
  <w:num w:numId="37">
    <w:abstractNumId w:val="16"/>
  </w:num>
  <w:num w:numId="38">
    <w:abstractNumId w:val="15"/>
  </w:num>
  <w:num w:numId="39">
    <w:abstractNumId w:val="4"/>
  </w:num>
  <w:num w:numId="40">
    <w:abstractNumId w:val="14"/>
  </w:num>
  <w:num w:numId="41">
    <w:abstractNumId w:val="12"/>
  </w:num>
  <w:num w:numId="42">
    <w:abstractNumId w:val="2"/>
  </w:num>
  <w:num w:numId="43">
    <w:abstractNumId w:val="45"/>
  </w:num>
  <w:num w:numId="44">
    <w:abstractNumId w:val="10"/>
  </w:num>
  <w:num w:numId="45">
    <w:abstractNumId w:val="39"/>
  </w:num>
  <w:num w:numId="46">
    <w:abstractNumId w:val="26"/>
  </w:num>
  <w:num w:numId="47">
    <w:abstractNumId w:val="30"/>
  </w:num>
  <w:num w:numId="4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36"/>
    <w:rsid w:val="000041B3"/>
    <w:rsid w:val="000224E6"/>
    <w:rsid w:val="00022DAE"/>
    <w:rsid w:val="00024D2E"/>
    <w:rsid w:val="00030E9F"/>
    <w:rsid w:val="00040B02"/>
    <w:rsid w:val="000413F3"/>
    <w:rsid w:val="00041FB8"/>
    <w:rsid w:val="000601F6"/>
    <w:rsid w:val="000603AA"/>
    <w:rsid w:val="000611B2"/>
    <w:rsid w:val="00061501"/>
    <w:rsid w:val="00063485"/>
    <w:rsid w:val="00071D88"/>
    <w:rsid w:val="0007264A"/>
    <w:rsid w:val="000842B9"/>
    <w:rsid w:val="00084406"/>
    <w:rsid w:val="000A0BBC"/>
    <w:rsid w:val="000A4CCC"/>
    <w:rsid w:val="000B2C36"/>
    <w:rsid w:val="000B7F17"/>
    <w:rsid w:val="000D266B"/>
    <w:rsid w:val="000F285B"/>
    <w:rsid w:val="00111F55"/>
    <w:rsid w:val="00114749"/>
    <w:rsid w:val="00115450"/>
    <w:rsid w:val="0013499A"/>
    <w:rsid w:val="00141507"/>
    <w:rsid w:val="00142EEE"/>
    <w:rsid w:val="00144C1E"/>
    <w:rsid w:val="00162873"/>
    <w:rsid w:val="00164039"/>
    <w:rsid w:val="00164897"/>
    <w:rsid w:val="00166F05"/>
    <w:rsid w:val="00176DC3"/>
    <w:rsid w:val="00177F54"/>
    <w:rsid w:val="00185522"/>
    <w:rsid w:val="001904C5"/>
    <w:rsid w:val="001905B2"/>
    <w:rsid w:val="001B3E76"/>
    <w:rsid w:val="001B79F3"/>
    <w:rsid w:val="001E5F86"/>
    <w:rsid w:val="001E77FB"/>
    <w:rsid w:val="001F06C4"/>
    <w:rsid w:val="002012E7"/>
    <w:rsid w:val="002063A2"/>
    <w:rsid w:val="00211D2B"/>
    <w:rsid w:val="00227F1E"/>
    <w:rsid w:val="002338CD"/>
    <w:rsid w:val="00240462"/>
    <w:rsid w:val="0024102E"/>
    <w:rsid w:val="00253FED"/>
    <w:rsid w:val="00265CC7"/>
    <w:rsid w:val="00275F47"/>
    <w:rsid w:val="00281B7E"/>
    <w:rsid w:val="00282B8B"/>
    <w:rsid w:val="0028764E"/>
    <w:rsid w:val="00293424"/>
    <w:rsid w:val="002A50A4"/>
    <w:rsid w:val="002B7D6F"/>
    <w:rsid w:val="002C469A"/>
    <w:rsid w:val="002D5021"/>
    <w:rsid w:val="002F6D1B"/>
    <w:rsid w:val="00301CF8"/>
    <w:rsid w:val="00302275"/>
    <w:rsid w:val="003044CA"/>
    <w:rsid w:val="003130D0"/>
    <w:rsid w:val="00315239"/>
    <w:rsid w:val="0032570F"/>
    <w:rsid w:val="0033657A"/>
    <w:rsid w:val="00342ADA"/>
    <w:rsid w:val="00353A85"/>
    <w:rsid w:val="00362B10"/>
    <w:rsid w:val="00370998"/>
    <w:rsid w:val="00385A46"/>
    <w:rsid w:val="00385AB5"/>
    <w:rsid w:val="003A0B07"/>
    <w:rsid w:val="003A3C21"/>
    <w:rsid w:val="003B0043"/>
    <w:rsid w:val="003E36F0"/>
    <w:rsid w:val="004075D4"/>
    <w:rsid w:val="00423FF8"/>
    <w:rsid w:val="00427A73"/>
    <w:rsid w:val="00452C4E"/>
    <w:rsid w:val="004554FB"/>
    <w:rsid w:val="00456587"/>
    <w:rsid w:val="0045723D"/>
    <w:rsid w:val="0046542E"/>
    <w:rsid w:val="004704E3"/>
    <w:rsid w:val="00470ABF"/>
    <w:rsid w:val="004726AC"/>
    <w:rsid w:val="0048067D"/>
    <w:rsid w:val="004862A5"/>
    <w:rsid w:val="00492A3B"/>
    <w:rsid w:val="00493674"/>
    <w:rsid w:val="0049586B"/>
    <w:rsid w:val="004A152D"/>
    <w:rsid w:val="004A68D2"/>
    <w:rsid w:val="004B1694"/>
    <w:rsid w:val="004C3971"/>
    <w:rsid w:val="004C63BF"/>
    <w:rsid w:val="004D1006"/>
    <w:rsid w:val="004E3398"/>
    <w:rsid w:val="004E6666"/>
    <w:rsid w:val="004E7F6A"/>
    <w:rsid w:val="004F22E0"/>
    <w:rsid w:val="00515FFF"/>
    <w:rsid w:val="005506F4"/>
    <w:rsid w:val="0055114B"/>
    <w:rsid w:val="00555F6D"/>
    <w:rsid w:val="00556522"/>
    <w:rsid w:val="005622F9"/>
    <w:rsid w:val="00591DCE"/>
    <w:rsid w:val="005949F2"/>
    <w:rsid w:val="00594AE3"/>
    <w:rsid w:val="005A2022"/>
    <w:rsid w:val="005B21BA"/>
    <w:rsid w:val="005C18E3"/>
    <w:rsid w:val="005D7253"/>
    <w:rsid w:val="005F14D4"/>
    <w:rsid w:val="005F4FBD"/>
    <w:rsid w:val="006019CF"/>
    <w:rsid w:val="006050ED"/>
    <w:rsid w:val="00611B2C"/>
    <w:rsid w:val="00616794"/>
    <w:rsid w:val="00632B3D"/>
    <w:rsid w:val="00634E38"/>
    <w:rsid w:val="006419ED"/>
    <w:rsid w:val="00641E77"/>
    <w:rsid w:val="00655935"/>
    <w:rsid w:val="00680FEE"/>
    <w:rsid w:val="0068530F"/>
    <w:rsid w:val="00690665"/>
    <w:rsid w:val="00690F7F"/>
    <w:rsid w:val="00696D4F"/>
    <w:rsid w:val="006B4C41"/>
    <w:rsid w:val="006C03CA"/>
    <w:rsid w:val="006C4541"/>
    <w:rsid w:val="006D0273"/>
    <w:rsid w:val="006D07E0"/>
    <w:rsid w:val="006D4090"/>
    <w:rsid w:val="006E15C1"/>
    <w:rsid w:val="006F0A7F"/>
    <w:rsid w:val="006F365B"/>
    <w:rsid w:val="006F49CA"/>
    <w:rsid w:val="006F5625"/>
    <w:rsid w:val="007144A3"/>
    <w:rsid w:val="007328C4"/>
    <w:rsid w:val="007357AA"/>
    <w:rsid w:val="00741B49"/>
    <w:rsid w:val="00750A69"/>
    <w:rsid w:val="00750B8D"/>
    <w:rsid w:val="00757AB6"/>
    <w:rsid w:val="00775750"/>
    <w:rsid w:val="007873FE"/>
    <w:rsid w:val="007A02ED"/>
    <w:rsid w:val="007A456A"/>
    <w:rsid w:val="007B3351"/>
    <w:rsid w:val="007D2076"/>
    <w:rsid w:val="007E6802"/>
    <w:rsid w:val="007F3812"/>
    <w:rsid w:val="007F5A50"/>
    <w:rsid w:val="00814A13"/>
    <w:rsid w:val="00815FC9"/>
    <w:rsid w:val="00820DB9"/>
    <w:rsid w:val="008236AD"/>
    <w:rsid w:val="008342D6"/>
    <w:rsid w:val="0084077C"/>
    <w:rsid w:val="00854363"/>
    <w:rsid w:val="00861AF5"/>
    <w:rsid w:val="008736A2"/>
    <w:rsid w:val="008761EE"/>
    <w:rsid w:val="0088196D"/>
    <w:rsid w:val="00886181"/>
    <w:rsid w:val="008B56FC"/>
    <w:rsid w:val="008B6BCB"/>
    <w:rsid w:val="008E1351"/>
    <w:rsid w:val="008E155A"/>
    <w:rsid w:val="008E2C84"/>
    <w:rsid w:val="008F124F"/>
    <w:rsid w:val="008F6C07"/>
    <w:rsid w:val="0090009E"/>
    <w:rsid w:val="00900118"/>
    <w:rsid w:val="00900EC6"/>
    <w:rsid w:val="00912EE4"/>
    <w:rsid w:val="00951C11"/>
    <w:rsid w:val="009677B1"/>
    <w:rsid w:val="00973B83"/>
    <w:rsid w:val="0098102A"/>
    <w:rsid w:val="00981456"/>
    <w:rsid w:val="00983E4D"/>
    <w:rsid w:val="0099073B"/>
    <w:rsid w:val="0099139B"/>
    <w:rsid w:val="009C0B0B"/>
    <w:rsid w:val="009C71D7"/>
    <w:rsid w:val="009E4916"/>
    <w:rsid w:val="009F18D7"/>
    <w:rsid w:val="00A00974"/>
    <w:rsid w:val="00A30E58"/>
    <w:rsid w:val="00A650DC"/>
    <w:rsid w:val="00A80357"/>
    <w:rsid w:val="00A9330C"/>
    <w:rsid w:val="00A954D8"/>
    <w:rsid w:val="00AA01E9"/>
    <w:rsid w:val="00AA3130"/>
    <w:rsid w:val="00AB4E19"/>
    <w:rsid w:val="00AC53CE"/>
    <w:rsid w:val="00AF4E90"/>
    <w:rsid w:val="00AF6280"/>
    <w:rsid w:val="00B22A0C"/>
    <w:rsid w:val="00B3101F"/>
    <w:rsid w:val="00B36ECC"/>
    <w:rsid w:val="00B4067F"/>
    <w:rsid w:val="00B43400"/>
    <w:rsid w:val="00B51AAD"/>
    <w:rsid w:val="00B60DD9"/>
    <w:rsid w:val="00B643E2"/>
    <w:rsid w:val="00B80A36"/>
    <w:rsid w:val="00B81922"/>
    <w:rsid w:val="00B91464"/>
    <w:rsid w:val="00BA2855"/>
    <w:rsid w:val="00BA5DF4"/>
    <w:rsid w:val="00BD10C5"/>
    <w:rsid w:val="00BD4720"/>
    <w:rsid w:val="00BD62CF"/>
    <w:rsid w:val="00BE4EF7"/>
    <w:rsid w:val="00BF4E97"/>
    <w:rsid w:val="00BF503F"/>
    <w:rsid w:val="00C01800"/>
    <w:rsid w:val="00C0552A"/>
    <w:rsid w:val="00C07941"/>
    <w:rsid w:val="00C111B2"/>
    <w:rsid w:val="00C12EE5"/>
    <w:rsid w:val="00C16912"/>
    <w:rsid w:val="00C33170"/>
    <w:rsid w:val="00C43114"/>
    <w:rsid w:val="00C445AC"/>
    <w:rsid w:val="00C469A7"/>
    <w:rsid w:val="00C62544"/>
    <w:rsid w:val="00C638DE"/>
    <w:rsid w:val="00C71ADA"/>
    <w:rsid w:val="00C76BC7"/>
    <w:rsid w:val="00C7757B"/>
    <w:rsid w:val="00C856B2"/>
    <w:rsid w:val="00C86783"/>
    <w:rsid w:val="00C97E50"/>
    <w:rsid w:val="00CB179F"/>
    <w:rsid w:val="00CB592F"/>
    <w:rsid w:val="00CC6498"/>
    <w:rsid w:val="00CF3938"/>
    <w:rsid w:val="00D0032B"/>
    <w:rsid w:val="00D00425"/>
    <w:rsid w:val="00D0521C"/>
    <w:rsid w:val="00D11AE6"/>
    <w:rsid w:val="00D13D1F"/>
    <w:rsid w:val="00D16E14"/>
    <w:rsid w:val="00D240FC"/>
    <w:rsid w:val="00D4003D"/>
    <w:rsid w:val="00D71CF3"/>
    <w:rsid w:val="00D77A62"/>
    <w:rsid w:val="00D80130"/>
    <w:rsid w:val="00DC5FDD"/>
    <w:rsid w:val="00DF5FA4"/>
    <w:rsid w:val="00E04F25"/>
    <w:rsid w:val="00E325EA"/>
    <w:rsid w:val="00E372FB"/>
    <w:rsid w:val="00E41185"/>
    <w:rsid w:val="00E51E57"/>
    <w:rsid w:val="00E52A04"/>
    <w:rsid w:val="00E82C8C"/>
    <w:rsid w:val="00E959CC"/>
    <w:rsid w:val="00EA74A4"/>
    <w:rsid w:val="00EB5806"/>
    <w:rsid w:val="00EC4A26"/>
    <w:rsid w:val="00ED18EE"/>
    <w:rsid w:val="00ED2FFF"/>
    <w:rsid w:val="00ED339A"/>
    <w:rsid w:val="00EE031D"/>
    <w:rsid w:val="00EF29AA"/>
    <w:rsid w:val="00EF2B86"/>
    <w:rsid w:val="00F111D0"/>
    <w:rsid w:val="00F11599"/>
    <w:rsid w:val="00F242D3"/>
    <w:rsid w:val="00F441C8"/>
    <w:rsid w:val="00F45E5E"/>
    <w:rsid w:val="00F55D35"/>
    <w:rsid w:val="00F60E28"/>
    <w:rsid w:val="00F61174"/>
    <w:rsid w:val="00F63F98"/>
    <w:rsid w:val="00F6703D"/>
    <w:rsid w:val="00F852DD"/>
    <w:rsid w:val="00FB1D9B"/>
    <w:rsid w:val="00FE2F19"/>
    <w:rsid w:val="00FF0F3C"/>
    <w:rsid w:val="00FF3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725B"/>
  <w15:docId w15:val="{0CDFE39C-B9B3-4E50-9511-26E56CCA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A3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0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19"/>
  </w:style>
  <w:style w:type="paragraph" w:styleId="Footer">
    <w:name w:val="footer"/>
    <w:basedOn w:val="Normal"/>
    <w:link w:val="FooterChar"/>
    <w:uiPriority w:val="99"/>
    <w:unhideWhenUsed/>
    <w:rsid w:val="00AB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E19"/>
  </w:style>
  <w:style w:type="character" w:customStyle="1" w:styleId="apple-converted-space">
    <w:name w:val="apple-converted-space"/>
    <w:basedOn w:val="DefaultParagraphFont"/>
    <w:rsid w:val="00061501"/>
  </w:style>
  <w:style w:type="character" w:styleId="Strong">
    <w:name w:val="Strong"/>
    <w:basedOn w:val="DefaultParagraphFont"/>
    <w:uiPriority w:val="22"/>
    <w:qFormat/>
    <w:rsid w:val="005A2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smarinas_alexcanete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l.enriquez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7D34-A35D-45ED-AD99-55927C74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iheartYESUNG</dc:creator>
  <cp:lastModifiedBy>Windows User</cp:lastModifiedBy>
  <cp:revision>90</cp:revision>
  <cp:lastPrinted>2022-01-03T09:59:00Z</cp:lastPrinted>
  <dcterms:created xsi:type="dcterms:W3CDTF">2022-01-02T13:53:00Z</dcterms:created>
  <dcterms:modified xsi:type="dcterms:W3CDTF">2022-11-12T15:28:00Z</dcterms:modified>
</cp:coreProperties>
</file>