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2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3402"/>
      </w:tblGrid>
      <w:tr w:rsidR="00554006" w:rsidRPr="00017CB6" w:rsidTr="00E74148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  <w:vAlign w:val="center"/>
          </w:tcPr>
          <w:p w:rsidR="00554006" w:rsidRPr="00047F2B" w:rsidRDefault="00E74148" w:rsidP="0004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F2B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en-US"/>
              </w:rPr>
              <w:t>Abdelghani BOUMAHROUK</w:t>
            </w:r>
            <w:r w:rsidR="00554006" w:rsidRPr="00047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554006" w:rsidRPr="00047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B7460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sym w:font="Wingdings" w:char="F02A"/>
            </w:r>
            <w:r w:rsidR="004A67F3"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Oudjana-18047, Taher, Jijel, A</w:t>
            </w:r>
            <w:r w:rsidR="00047F2B"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l</w:t>
            </w:r>
            <w:r w:rsid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geria</w:t>
            </w:r>
            <w:r w:rsidR="00554006" w:rsidRPr="00047F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="004A67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sym w:font="Wingdings" w:char="F028"/>
            </w:r>
            <w:r w:rsidR="004A67F3"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54006"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4A67F3"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(+213) 661 152 4</w:t>
            </w:r>
            <w:r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83</w:t>
            </w:r>
            <w:r w:rsidR="00554006" w:rsidRPr="00047F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="004A67F3" w:rsidRPr="00047F2B">
              <w:rPr>
                <w:rFonts w:ascii="Vineta BT" w:hAnsi="Vineta BT" w:cs="Tahoma"/>
                <w:b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47F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2936BD" w:rsidRPr="00047F2B">
              <w:rPr>
                <w:rFonts w:ascii="Tahoma" w:hAnsi="Tahoma" w:cs="Tahoma"/>
                <w:b/>
                <w:bCs/>
                <w:color w:val="0070C0"/>
                <w:sz w:val="18"/>
                <w:szCs w:val="18"/>
                <w:lang w:val="en-US"/>
              </w:rPr>
              <w:t>boumahrouk.ghani@gmail.com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006" w:rsidRPr="00D2224F" w:rsidRDefault="00D2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9700" cy="157162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ni_Phot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52" cy="15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A67F3" w:rsidRPr="006B6EB2" w:rsidRDefault="00095EB2" w:rsidP="004A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Born, </w:t>
            </w:r>
            <w:r w:rsidRPr="00095EB2">
              <w:rPr>
                <w:rFonts w:ascii="Tahoma" w:hAnsi="Tahoma" w:cs="Tahoma"/>
                <w:sz w:val="20"/>
                <w:szCs w:val="20"/>
                <w:lang w:val="en-US"/>
              </w:rPr>
              <w:t>January</w:t>
            </w:r>
            <w:r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 15,</w:t>
            </w:r>
            <w:r w:rsidR="004A67F3"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 1982</w:t>
            </w:r>
            <w:r w:rsidR="00554006" w:rsidRPr="006B6EB2">
              <w:rPr>
                <w:rFonts w:ascii="Tahoma" w:hAnsi="Tahoma" w:cs="Tahoma"/>
                <w:sz w:val="20"/>
                <w:szCs w:val="20"/>
                <w:lang w:val="en-US"/>
              </w:rPr>
              <w:br/>
            </w:r>
            <w:r w:rsidR="00047F2B" w:rsidRPr="00047F2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Married</w:t>
            </w:r>
            <w:r w:rsidR="00047F2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, </w:t>
            </w:r>
            <w:r w:rsidR="00047F2B" w:rsidRPr="00047F2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two</w:t>
            </w:r>
            <w:r w:rsidR="00047F2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047F2B" w:rsidRPr="00047F2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children</w:t>
            </w:r>
            <w:r w:rsidR="00554006" w:rsidRPr="006B6EB2">
              <w:rPr>
                <w:rFonts w:ascii="Tahoma" w:hAnsi="Tahoma" w:cs="Tahoma"/>
                <w:sz w:val="20"/>
                <w:szCs w:val="20"/>
                <w:lang w:val="en-US"/>
              </w:rPr>
              <w:br/>
            </w:r>
            <w:r w:rsidR="00047F2B" w:rsidRPr="00047F2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Nationality</w:t>
            </w:r>
            <w:r w:rsidR="00047F2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, Algeria</w:t>
            </w:r>
            <w:r w:rsidR="004A67F3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</w:p>
          <w:p w:rsidR="00554006" w:rsidRPr="00017CB6" w:rsidRDefault="00EB29B8" w:rsidP="004A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29B8">
              <w:rPr>
                <w:rFonts w:ascii="Tahoma" w:hAnsi="Tahoma" w:cs="Tahoma"/>
                <w:sz w:val="20"/>
                <w:szCs w:val="20"/>
                <w:lang w:val="en-US"/>
              </w:rPr>
              <w:t>Driving</w:t>
            </w:r>
            <w:r w:rsidR="00CF6E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6ECB" w:rsidRPr="00CF6ECB">
              <w:rPr>
                <w:rFonts w:ascii="Tahoma" w:hAnsi="Tahoma" w:cs="Tahoma"/>
                <w:sz w:val="20"/>
                <w:szCs w:val="20"/>
                <w:lang w:val="en-US"/>
              </w:rPr>
              <w:t>licens</w:t>
            </w:r>
            <w:r w:rsidRPr="00CF6ECB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4A67F3" w:rsidRPr="004A67F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3F2581" w:rsidRPr="004A67F3">
              <w:rPr>
                <w:rFonts w:ascii="Tahoma" w:hAnsi="Tahoma" w:cs="Tahoma"/>
                <w:sz w:val="20"/>
                <w:szCs w:val="20"/>
              </w:rPr>
              <w:t>B</w:t>
            </w:r>
            <w:r w:rsidR="00554006" w:rsidRPr="004A67F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:rsidR="00554006" w:rsidRDefault="0055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006" w:rsidRPr="00047F2B" w:rsidRDefault="000929C6" w:rsidP="000F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pperplate Gothic Bold" w:hAnsi="Copperplate Gothic Bold" w:cs="Tahoma"/>
          <w:b/>
          <w:bCs/>
          <w:sz w:val="28"/>
          <w:szCs w:val="28"/>
          <w:lang w:val="en-US"/>
        </w:rPr>
        <w:t>Principal</w:t>
      </w:r>
      <w:r w:rsidR="00047F2B" w:rsidRPr="00047F2B">
        <w:rPr>
          <w:rFonts w:ascii="Copperplate Gothic Bold" w:hAnsi="Copperplate Gothic Bold" w:cs="Tahoma"/>
          <w:b/>
          <w:bCs/>
          <w:sz w:val="28"/>
          <w:szCs w:val="28"/>
          <w:lang w:val="en-US"/>
        </w:rPr>
        <w:t xml:space="preserve"> Civil Engineer</w:t>
      </w:r>
      <w:r w:rsidR="004B25A6" w:rsidRPr="00047F2B">
        <w:rPr>
          <w:rFonts w:ascii="Copperplate Gothic Bold" w:hAnsi="Copperplate Gothic Bold" w:cs="Tahoma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4B25A6" w:rsidRPr="00047F2B">
        <w:rPr>
          <w:rFonts w:ascii="Times New Roman" w:hAnsi="Times New Roman" w:cs="Times New Roman"/>
          <w:sz w:val="28"/>
          <w:szCs w:val="28"/>
          <w:lang w:val="en-US"/>
        </w:rPr>
        <w:br/>
      </w:r>
      <w:r w:rsidR="00047F2B">
        <w:rPr>
          <w:rFonts w:ascii="Copperplate Gothic Bold" w:hAnsi="Copperplate Gothic Bold" w:cs="Tahoma"/>
          <w:b/>
          <w:bCs/>
          <w:color w:val="17365D" w:themeColor="text2" w:themeShade="BF"/>
          <w:sz w:val="28"/>
          <w:szCs w:val="28"/>
          <w:lang w:val="en-US"/>
        </w:rPr>
        <w:t>National Highways Agency</w:t>
      </w:r>
      <w:r w:rsidR="004B25A6" w:rsidRPr="00047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25A6" w:rsidRPr="00047F2B" w:rsidRDefault="004B25A6" w:rsidP="004B2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16" w:type="dxa"/>
        <w:tblInd w:w="-5" w:type="dxa"/>
        <w:tblBorders>
          <w:top w:val="single" w:sz="8" w:space="0" w:color="9BBB59"/>
          <w:bottom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"/>
        <w:gridCol w:w="7340"/>
        <w:gridCol w:w="195"/>
        <w:gridCol w:w="82"/>
      </w:tblGrid>
      <w:tr w:rsidR="00554006" w:rsidRPr="00017CB6" w:rsidTr="002936BD">
        <w:trPr>
          <w:gridAfter w:val="1"/>
          <w:wAfter w:w="77" w:type="dxa"/>
          <w:trHeight w:val="397"/>
        </w:trPr>
        <w:tc>
          <w:tcPr>
            <w:tcW w:w="9834" w:type="dxa"/>
            <w:gridSpan w:val="4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</w:tcPr>
          <w:p w:rsidR="00554006" w:rsidRPr="00095EB2" w:rsidRDefault="00095EB2" w:rsidP="0001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4F6228"/>
              </w:rPr>
            </w:pPr>
            <w:r w:rsidRPr="00095EB2">
              <w:rPr>
                <w:rFonts w:ascii="Tahoma" w:hAnsi="Tahoma" w:cs="Tahoma"/>
                <w:b/>
                <w:bCs/>
                <w:color w:val="4F6228"/>
              </w:rPr>
              <w:t>PROFESSIONAL EXPERIENCE</w:t>
            </w:r>
          </w:p>
        </w:tc>
      </w:tr>
      <w:tr w:rsidR="00554006" w:rsidRPr="000F45D8" w:rsidTr="002936BD">
        <w:tblPrEx>
          <w:tblBorders>
            <w:top w:val="none" w:sz="0" w:space="0" w:color="auto"/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4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17CB6" w:rsidRDefault="00076604" w:rsidP="0009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Nov</w:t>
            </w:r>
            <w:r w:rsidR="004B25A6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  <w:r w:rsidR="0067598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2014 </w:t>
            </w:r>
            <w:r w:rsidR="004B25A6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67598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Present</w:t>
            </w:r>
          </w:p>
        </w:tc>
        <w:tc>
          <w:tcPr>
            <w:tcW w:w="76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95EB2" w:rsidRDefault="000929C6" w:rsidP="00F13D6F">
            <w:pPr>
              <w:pStyle w:val="NormalWeb"/>
              <w:spacing w:before="0" w:beforeAutospacing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Principal</w:t>
            </w:r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Civil Engineer</w:t>
            </w:r>
            <w:r w:rsidR="004B25A6" w:rsidRPr="00095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–</w:t>
            </w:r>
            <w:r w:rsid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ighway</w:t>
            </w:r>
            <w:r w:rsid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Jijel </w:t>
            </w:r>
            <w:r w:rsid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Setif</w:t>
            </w:r>
            <w:proofErr w:type="spellEnd"/>
            <w:r w:rsidR="00095EB2"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13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(Algeria) </w:t>
            </w:r>
            <w:r w:rsid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project,</w:t>
            </w:r>
            <w:r w:rsidR="00F13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Contracted by </w:t>
            </w:r>
            <w:proofErr w:type="spellStart"/>
            <w:r w:rsidR="00F13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Rizzani</w:t>
            </w:r>
            <w:proofErr w:type="spellEnd"/>
            <w:r w:rsidR="00F13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F13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Eccher</w:t>
            </w:r>
            <w:proofErr w:type="spellEnd"/>
            <w:r w:rsid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and controlled by EGIS International.</w:t>
            </w:r>
            <w:r w:rsidR="001E38B2" w:rsidRPr="00095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554006" w:rsidRPr="000F45D8" w:rsidTr="002936BD">
        <w:tblPrEx>
          <w:tblBorders>
            <w:top w:val="none" w:sz="0" w:space="0" w:color="auto"/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77" w:type="dxa"/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D2224F" w:rsidRDefault="0014003B" w:rsidP="004A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Oct.2007</w:t>
            </w:r>
            <w:r w:rsidR="0067598E" w:rsidRP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="0067598E" w:rsidRP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Nov.2014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67598E" w:rsidRPr="00EF65F5" w:rsidRDefault="00095EB2" w:rsidP="00EF65F5">
            <w:pPr>
              <w:pStyle w:val="NormalWeb"/>
              <w:spacing w:before="0" w:beforeAutospacing="0" w:line="240" w:lineRule="exact"/>
              <w:contextualSpacing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Civil Engineer</w:t>
            </w:r>
            <w:r w:rsidR="0014003B" w:rsidRPr="00095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East/</w:t>
            </w:r>
            <w:r w:rsidRPr="00095EB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West Highway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Algeria </w:t>
            </w:r>
            <w:proofErr w:type="gramStart"/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project,</w:t>
            </w:r>
            <w:proofErr w:type="gramEnd"/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contracted by </w:t>
            </w:r>
            <w:proofErr w:type="spellStart"/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COJAAL</w:t>
            </w:r>
            <w:proofErr w:type="spellEnd"/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EF65F5" w:rsidRP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Japanese consortium</w:t>
            </w:r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and controlled by </w:t>
            </w:r>
            <w:proofErr w:type="spellStart"/>
            <w:r w:rsidR="00D2224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ANAS-ITALCONSULT</w:t>
            </w:r>
            <w:proofErr w:type="spellEnd"/>
            <w:r w:rsidR="00EF65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:rsidR="006B6EB2" w:rsidRDefault="006B6EB2" w:rsidP="006B6EB2">
            <w:pPr>
              <w:pStyle w:val="NormalWeb"/>
              <w:spacing w:before="0" w:beforeAutospacing="0" w:after="0" w:afterAutospacing="0" w:line="240" w:lineRule="exact"/>
              <w:contextualSpacing/>
              <w:rPr>
                <w:lang w:val="en"/>
              </w:rPr>
            </w:pPr>
            <w:r>
              <w:rPr>
                <w:rStyle w:val="hps"/>
                <w:lang w:val="en"/>
              </w:rPr>
              <w:t>-</w:t>
            </w:r>
            <w:r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Inspection, Control and monitoring of earthworks,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pavement</w:t>
            </w:r>
            <w:r w:rsidRPr="006B6EB2">
              <w:rPr>
                <w:rFonts w:ascii="Tahoma" w:hAnsi="Tahoma" w:cs="Tahoma"/>
                <w:sz w:val="20"/>
                <w:szCs w:val="20"/>
                <w:lang w:val="en-US"/>
              </w:rPr>
              <w:t>, drainage, hydraulic structures, bridges and viaducts</w:t>
            </w:r>
            <w:r>
              <w:rPr>
                <w:lang w:val="en"/>
              </w:rPr>
              <w:t>.</w:t>
            </w:r>
          </w:p>
          <w:p w:rsidR="0067598E" w:rsidRPr="006B6EB2" w:rsidRDefault="0067598E" w:rsidP="006B6EB2">
            <w:pPr>
              <w:pStyle w:val="NormalWeb"/>
              <w:spacing w:before="0" w:beforeAutospacing="0" w:after="0" w:afterAutospacing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6EB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="006B6EB2">
              <w:rPr>
                <w:rFonts w:ascii="Tahoma" w:hAnsi="Tahoma" w:cs="Tahoma"/>
                <w:sz w:val="20"/>
                <w:szCs w:val="20"/>
                <w:lang w:val="en-US"/>
              </w:rPr>
              <w:t>Ensure the</w:t>
            </w:r>
            <w:r w:rsidR="006B6EB2"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 administrative </w:t>
            </w:r>
            <w:r w:rsidR="006B6EB2">
              <w:rPr>
                <w:rFonts w:ascii="Tahoma" w:hAnsi="Tahoma" w:cs="Tahoma"/>
                <w:sz w:val="20"/>
                <w:szCs w:val="20"/>
                <w:lang w:val="en-US"/>
              </w:rPr>
              <w:t>and contract</w:t>
            </w:r>
            <w:r w:rsidR="006B6EB2" w:rsidRPr="006B6EB2">
              <w:rPr>
                <w:rFonts w:ascii="Tahoma" w:hAnsi="Tahoma" w:cs="Tahoma"/>
                <w:sz w:val="20"/>
                <w:szCs w:val="20"/>
                <w:lang w:val="en-US"/>
              </w:rPr>
              <w:t xml:space="preserve"> management of the project.</w:t>
            </w:r>
          </w:p>
          <w:p w:rsidR="001E38B2" w:rsidRPr="001F42D4" w:rsidRDefault="006B6EB2" w:rsidP="001F42D4">
            <w:pPr>
              <w:pStyle w:val="NormalWeb"/>
              <w:spacing w:before="0" w:beforeAutospacing="0" w:after="0" w:afterAutospacing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F42D4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="001F42D4">
              <w:rPr>
                <w:rFonts w:ascii="Tahoma" w:hAnsi="Tahoma" w:cs="Tahoma"/>
                <w:sz w:val="20"/>
                <w:szCs w:val="20"/>
                <w:lang w:val="en-US"/>
              </w:rPr>
              <w:t>Ensure</w:t>
            </w:r>
            <w:r w:rsidR="001F42D4" w:rsidRPr="001F42D4">
              <w:rPr>
                <w:rFonts w:ascii="Tahoma" w:hAnsi="Tahoma" w:cs="Tahoma"/>
                <w:sz w:val="20"/>
                <w:szCs w:val="20"/>
                <w:lang w:val="en-US"/>
              </w:rPr>
              <w:t xml:space="preserve"> relations between different partners and administrative authorities.</w:t>
            </w:r>
          </w:p>
          <w:p w:rsidR="000F4042" w:rsidRDefault="00A7480D" w:rsidP="004A67F3">
            <w:pPr>
              <w:pStyle w:val="NormalWeb"/>
              <w:spacing w:before="0" w:beforeAutospacing="0" w:after="0" w:afterAutospacing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F404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="000F4042" w:rsidRPr="001901B0">
              <w:rPr>
                <w:rFonts w:ascii="Tahoma" w:hAnsi="Tahoma" w:cs="Tahoma"/>
                <w:sz w:val="20"/>
                <w:szCs w:val="20"/>
                <w:lang w:val="en-US"/>
              </w:rPr>
              <w:t>Define the necessary human and equipment means.</w:t>
            </w:r>
            <w:r w:rsidR="000F4042" w:rsidRPr="000F404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67598E" w:rsidRPr="00A9211E" w:rsidRDefault="006B6EB2" w:rsidP="004A67F3">
            <w:pPr>
              <w:pStyle w:val="NormalWeb"/>
              <w:spacing w:before="0" w:beforeAutospacing="0" w:after="0" w:afterAutospacing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9211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="00A9211E" w:rsidRPr="00A9211E">
              <w:rPr>
                <w:rFonts w:ascii="Tahoma" w:hAnsi="Tahoma" w:cs="Tahoma"/>
                <w:sz w:val="20"/>
                <w:szCs w:val="20"/>
                <w:lang w:val="en-US"/>
              </w:rPr>
              <w:t xml:space="preserve">Guide and direct </w:t>
            </w:r>
            <w:r w:rsidR="00A9211E">
              <w:rPr>
                <w:rFonts w:ascii="Tahoma" w:hAnsi="Tahoma" w:cs="Tahoma"/>
                <w:sz w:val="20"/>
                <w:szCs w:val="20"/>
                <w:lang w:val="en-US"/>
              </w:rPr>
              <w:t>team</w:t>
            </w:r>
            <w:r w:rsidR="00A9211E" w:rsidRPr="00A9211E">
              <w:rPr>
                <w:rFonts w:ascii="Tahoma" w:hAnsi="Tahoma" w:cs="Tahoma"/>
                <w:sz w:val="20"/>
                <w:szCs w:val="20"/>
                <w:lang w:val="en-US"/>
              </w:rPr>
              <w:t xml:space="preserve"> workers on site</w:t>
            </w:r>
            <w:r w:rsidR="0067598E" w:rsidRPr="00A9211E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:rsidR="001901B0" w:rsidRPr="001901B0" w:rsidRDefault="006B6EB2" w:rsidP="001901B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901B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="001901B0">
              <w:rPr>
                <w:rFonts w:ascii="Tahoma" w:hAnsi="Tahoma" w:cs="Tahoma"/>
                <w:sz w:val="20"/>
                <w:szCs w:val="20"/>
                <w:lang w:val="en-US"/>
              </w:rPr>
              <w:t>Ensure t</w:t>
            </w:r>
            <w:r w:rsidR="001901B0" w:rsidRPr="001901B0">
              <w:rPr>
                <w:rFonts w:ascii="Tahoma" w:hAnsi="Tahoma" w:cs="Tahoma"/>
                <w:sz w:val="20"/>
                <w:szCs w:val="20"/>
                <w:lang w:val="en-US"/>
              </w:rPr>
              <w:t xml:space="preserve">he </w:t>
            </w:r>
            <w:r w:rsidR="001901B0">
              <w:rPr>
                <w:rFonts w:ascii="Tahoma" w:hAnsi="Tahoma" w:cs="Tahoma"/>
                <w:sz w:val="20"/>
                <w:szCs w:val="20"/>
                <w:lang w:val="en-US"/>
              </w:rPr>
              <w:t>good proceeding</w:t>
            </w:r>
            <w:r w:rsidR="001901B0" w:rsidRPr="001901B0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</w:t>
            </w:r>
            <w:r w:rsidR="001901B0">
              <w:rPr>
                <w:rFonts w:ascii="Tahoma" w:hAnsi="Tahoma" w:cs="Tahoma"/>
                <w:sz w:val="20"/>
                <w:szCs w:val="20"/>
                <w:lang w:val="en-US"/>
              </w:rPr>
              <w:t xml:space="preserve">construction </w:t>
            </w:r>
            <w:r w:rsidR="001901B0" w:rsidRPr="001901B0">
              <w:rPr>
                <w:rFonts w:ascii="Tahoma" w:hAnsi="Tahoma" w:cs="Tahoma"/>
                <w:sz w:val="20"/>
                <w:szCs w:val="20"/>
                <w:lang w:val="en-US"/>
              </w:rPr>
              <w:t>site and manage any p</w:t>
            </w:r>
            <w:r w:rsidR="001901B0">
              <w:rPr>
                <w:rFonts w:ascii="Tahoma" w:hAnsi="Tahoma" w:cs="Tahoma"/>
                <w:sz w:val="20"/>
                <w:szCs w:val="20"/>
                <w:lang w:val="en-US"/>
              </w:rPr>
              <w:t xml:space="preserve">roblems in terms of cost, time </w:t>
            </w:r>
            <w:r w:rsidR="001901B0" w:rsidRPr="001901B0">
              <w:rPr>
                <w:rFonts w:ascii="Tahoma" w:hAnsi="Tahoma" w:cs="Tahoma"/>
                <w:sz w:val="20"/>
                <w:szCs w:val="20"/>
                <w:lang w:val="en-US"/>
              </w:rPr>
              <w:t>and quality.</w:t>
            </w:r>
          </w:p>
          <w:p w:rsidR="007D22D7" w:rsidRPr="009E5F46" w:rsidRDefault="009E5F46" w:rsidP="00F13D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-P</w:t>
            </w:r>
            <w:r w:rsidRPr="009E5F46">
              <w:rPr>
                <w:rFonts w:ascii="Tahoma" w:hAnsi="Tahoma" w:cs="Tahoma"/>
                <w:sz w:val="20"/>
                <w:szCs w:val="20"/>
                <w:lang w:val="en-US"/>
              </w:rPr>
              <w:t>rovide technical support on problems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F13D6F">
              <w:rPr>
                <w:rFonts w:ascii="Tahoma" w:hAnsi="Tahoma" w:cs="Tahoma"/>
                <w:sz w:val="20"/>
                <w:szCs w:val="20"/>
                <w:lang w:val="en-US"/>
              </w:rPr>
              <w:t>encountered.</w:t>
            </w:r>
          </w:p>
        </w:tc>
      </w:tr>
    </w:tbl>
    <w:p w:rsidR="00554006" w:rsidRPr="009E5F46" w:rsidRDefault="0055400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Y="15"/>
        <w:tblW w:w="0" w:type="auto"/>
        <w:tblBorders>
          <w:top w:val="single" w:sz="8" w:space="0" w:color="9BBB59"/>
          <w:bottom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789"/>
      </w:tblGrid>
      <w:tr w:rsidR="001E38B2" w:rsidRPr="00017CB6" w:rsidTr="001E38B2">
        <w:trPr>
          <w:trHeight w:val="411"/>
        </w:trPr>
        <w:tc>
          <w:tcPr>
            <w:tcW w:w="9789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</w:tcPr>
          <w:p w:rsidR="001E38B2" w:rsidRPr="00017CB6" w:rsidRDefault="00CF6ECB" w:rsidP="00293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6228"/>
              </w:rPr>
            </w:pPr>
            <w:r w:rsidRPr="00CF6ECB">
              <w:rPr>
                <w:rFonts w:ascii="Tahoma" w:hAnsi="Tahoma" w:cs="Tahoma"/>
                <w:b/>
                <w:bCs/>
                <w:color w:val="4F6228"/>
              </w:rPr>
              <w:t>EDUCATION AND TRAINING</w:t>
            </w:r>
          </w:p>
        </w:tc>
      </w:tr>
    </w:tbl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4A67F3" w:rsidRPr="000F45D8" w:rsidTr="001B2FDA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4A67F3" w:rsidRPr="00017CB6" w:rsidRDefault="004A67F3" w:rsidP="001B2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Fev.2008</w:t>
            </w:r>
            <w:r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Avr.2008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4A67F3" w:rsidRPr="00717475" w:rsidRDefault="004A67F3" w:rsidP="00717475">
            <w:pPr>
              <w:pStyle w:val="Titre1"/>
              <w:rPr>
                <w:lang w:val="en-US"/>
              </w:rPr>
            </w:pPr>
            <w:r w:rsidRPr="0071747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="00717475" w:rsidRPr="001756E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n-US"/>
              </w:rPr>
              <w:t>Training certificate</w:t>
            </w:r>
            <w:r w:rsidR="00717475"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– </w:t>
            </w:r>
            <w:r w:rsidR="00717475"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Beijing Jiaotong University</w:t>
            </w:r>
            <w:r w:rsidR="002936BD"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, China</w:t>
            </w:r>
            <w:r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.</w:t>
            </w:r>
            <w:r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br/>
            </w:r>
            <w:r w:rsidRPr="0071747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="00717475" w:rsidRPr="00717475">
              <w:rPr>
                <w:rFonts w:ascii="Tahoma" w:hAnsi="Tahoma" w:cs="Tahoma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>Managing large construction projects.</w:t>
            </w:r>
          </w:p>
        </w:tc>
      </w:tr>
      <w:tr w:rsidR="00554006" w:rsidRPr="000F45D8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17CB6" w:rsidRDefault="0033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Sep.</w:t>
            </w:r>
            <w:r w:rsidR="0014003B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2002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–</w:t>
            </w:r>
            <w:r w:rsidR="0014003B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Jui.</w:t>
            </w:r>
            <w:r w:rsidR="0014003B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6B6EB2" w:rsidRDefault="00554006" w:rsidP="0086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="00863B6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Engineer degree</w:t>
            </w:r>
            <w:r w:rsidR="00717475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- </w:t>
            </w:r>
            <w:r w:rsidR="00717475" w:rsidRPr="0071747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University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717475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of Jijel, </w:t>
            </w:r>
            <w:r w:rsidR="00717475" w:rsidRPr="0071747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Algeria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br/>
            </w:r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="00FB2035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Civil Engineering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(</w:t>
            </w:r>
            <w:r w:rsidR="00FB2035"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Roads</w:t>
            </w:r>
            <w:r w:rsidR="00FB2035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/Bridges/Tunnels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554006" w:rsidRPr="000F45D8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17CB6" w:rsidRDefault="0033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Sep.</w:t>
            </w:r>
            <w:r w:rsidR="0014003B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1998 –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Jui.</w:t>
            </w:r>
            <w:r w:rsidR="0014003B" w:rsidRPr="00017CB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6B6EB2" w:rsidRDefault="00FB2035" w:rsidP="00FB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Pr="001756E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Baccalaureate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017CB6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–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Taher’s</w:t>
            </w:r>
            <w:proofErr w:type="spellEnd"/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High </w:t>
            </w:r>
            <w:r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School</w:t>
            </w:r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, Jijel, </w:t>
            </w:r>
            <w:r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Algeria</w:t>
            </w:r>
            <w:r w:rsidR="00017CB6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br/>
            </w:r>
            <w:r w:rsidR="00554006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 </w:t>
            </w:r>
            <w:r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Science of Natural and Life</w:t>
            </w:r>
            <w:r w:rsidR="0014003B" w:rsidRPr="006B6EB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554006" w:rsidRPr="006B6EB2" w:rsidRDefault="0055400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268"/>
        <w:gridCol w:w="7371"/>
        <w:gridCol w:w="42"/>
        <w:gridCol w:w="23"/>
      </w:tblGrid>
      <w:tr w:rsidR="00554006" w:rsidRPr="00017CB6" w:rsidTr="003133E5">
        <w:trPr>
          <w:gridAfter w:val="1"/>
          <w:wAfter w:w="23" w:type="dxa"/>
          <w:trHeight w:val="397"/>
        </w:trPr>
        <w:tc>
          <w:tcPr>
            <w:tcW w:w="9789" w:type="dxa"/>
            <w:gridSpan w:val="4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</w:tcPr>
          <w:p w:rsidR="00554006" w:rsidRPr="00017CB6" w:rsidRDefault="00E75F71" w:rsidP="0001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6228"/>
              </w:rPr>
            </w:pPr>
            <w:r w:rsidRPr="00E75F71">
              <w:rPr>
                <w:rFonts w:ascii="Tahoma" w:hAnsi="Tahoma" w:cs="Tahoma"/>
                <w:b/>
                <w:bCs/>
                <w:color w:val="4F6228"/>
                <w:lang w:val="en-US"/>
              </w:rPr>
              <w:t>LANGUAGES</w:t>
            </w:r>
            <w:r>
              <w:rPr>
                <w:rFonts w:ascii="Tahoma" w:hAnsi="Tahoma" w:cs="Tahoma"/>
                <w:b/>
                <w:bCs/>
                <w:color w:val="4F6228"/>
              </w:rPr>
              <w:t xml:space="preserve"> AND COMPUTER</w:t>
            </w:r>
            <w:r w:rsidR="001756E5">
              <w:rPr>
                <w:rFonts w:ascii="Tahoma" w:hAnsi="Tahoma" w:cs="Tahoma"/>
                <w:b/>
                <w:bCs/>
                <w:color w:val="4F6228"/>
              </w:rPr>
              <w:t xml:space="preserve"> </w:t>
            </w:r>
            <w:r w:rsidR="001756E5" w:rsidRPr="001756E5">
              <w:rPr>
                <w:rFonts w:ascii="Tahoma" w:hAnsi="Tahoma" w:cs="Tahoma"/>
                <w:b/>
                <w:bCs/>
                <w:color w:val="4F6228"/>
                <w:lang w:val="en-US"/>
              </w:rPr>
              <w:t>SKILLS</w:t>
            </w:r>
          </w:p>
        </w:tc>
      </w:tr>
      <w:tr w:rsidR="00017CB6" w:rsidRPr="000F45D8" w:rsidTr="003133E5">
        <w:tblPrEx>
          <w:tblBorders>
            <w:top w:val="none" w:sz="0" w:space="0" w:color="auto"/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303"/>
        </w:trPr>
        <w:tc>
          <w:tcPr>
            <w:tcW w:w="97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017CB6" w:rsidRPr="0040664E" w:rsidRDefault="003133E5" w:rsidP="004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Langu</w:t>
            </w:r>
            <w:r w:rsidR="0040664E"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ag</w:t>
            </w:r>
            <w:r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es                        </w:t>
            </w:r>
            <w:r w:rsid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Arabic</w:t>
            </w:r>
            <w:r w:rsidR="00017CB6"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40664E"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</w:t>
            </w:r>
            <w:r w:rsidR="00E75F71" w:rsidRPr="00FB203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other tongue</w:t>
            </w:r>
            <w:r w:rsid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French</w:t>
            </w:r>
            <w:r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40664E" w:rsidRPr="0040664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Very Good</w:t>
            </w:r>
            <w:r w:rsid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English</w:t>
            </w:r>
            <w:r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40664E" w:rsidRPr="0040664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Good </w:t>
            </w:r>
          </w:p>
        </w:tc>
      </w:tr>
      <w:tr w:rsidR="00554006" w:rsidRPr="000F45D8" w:rsidTr="003133E5">
        <w:tblPrEx>
          <w:tblBorders>
            <w:top w:val="none" w:sz="0" w:space="0" w:color="auto"/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108" w:type="dxa"/>
          <w:wAfter w:w="65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17CB6" w:rsidRDefault="0040664E" w:rsidP="0031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Computer </w:t>
            </w:r>
            <w:r w:rsidRPr="0040664E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Skills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017CB6" w:rsidRDefault="0040664E" w:rsidP="0031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Microsoft</w:t>
            </w:r>
            <w:r w:rsidR="002936BD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Office</w:t>
            </w:r>
            <w:r w:rsidR="00017CB6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Windows,</w:t>
            </w:r>
            <w:r w:rsidR="00017CB6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3F2581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AutoCAD</w:t>
            </w:r>
            <w:r w:rsidR="00017CB6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17CB6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Ms</w:t>
            </w:r>
            <w:proofErr w:type="spellEnd"/>
            <w:r w:rsidR="00017CB6" w:rsidRPr="00017CB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Project, Internet, Access</w:t>
            </w:r>
          </w:p>
        </w:tc>
      </w:tr>
    </w:tbl>
    <w:p w:rsidR="00554006" w:rsidRPr="00554006" w:rsidRDefault="0055400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789"/>
      </w:tblGrid>
      <w:tr w:rsidR="00554006" w:rsidRPr="00017CB6" w:rsidTr="00017CB6">
        <w:trPr>
          <w:trHeight w:val="397"/>
        </w:trPr>
        <w:tc>
          <w:tcPr>
            <w:tcW w:w="9789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</w:tcPr>
          <w:p w:rsidR="00554006" w:rsidRPr="00017CB6" w:rsidRDefault="00CF6ECB" w:rsidP="0001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6228"/>
              </w:rPr>
            </w:pPr>
            <w:r w:rsidRPr="00CF6ECB">
              <w:rPr>
                <w:rFonts w:ascii="Tahoma" w:hAnsi="Tahoma" w:cs="Tahoma"/>
                <w:b/>
                <w:bCs/>
                <w:color w:val="4F6228"/>
              </w:rPr>
              <w:t>HOBBIES</w:t>
            </w:r>
          </w:p>
        </w:tc>
      </w:tr>
    </w:tbl>
    <w:p w:rsidR="00554006" w:rsidRDefault="0055400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111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962"/>
        <w:gridCol w:w="4719"/>
        <w:gridCol w:w="1313"/>
      </w:tblGrid>
      <w:tr w:rsidR="00554006" w:rsidRPr="000F45D8" w:rsidTr="007D22D7">
        <w:trPr>
          <w:gridBefore w:val="1"/>
          <w:wBefore w:w="108" w:type="dxa"/>
          <w:trHeight w:val="4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E75F71" w:rsidRDefault="007D22D7" w:rsidP="00E7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75F71">
              <w:rPr>
                <w:rFonts w:ascii="Tahoma" w:hAnsi="Tahoma" w:cs="Tahoma"/>
                <w:sz w:val="20"/>
                <w:szCs w:val="20"/>
                <w:lang w:val="en-US"/>
              </w:rPr>
              <w:t>Football</w:t>
            </w:r>
            <w:r w:rsidR="003F2581" w:rsidRPr="00E75F71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E75F71" w:rsidRPr="00E75F71">
              <w:rPr>
                <w:rFonts w:ascii="Tahoma" w:hAnsi="Tahoma" w:cs="Tahoma"/>
                <w:sz w:val="20"/>
                <w:szCs w:val="20"/>
                <w:lang w:val="en-US"/>
              </w:rPr>
              <w:t>Reading books</w:t>
            </w:r>
            <w:r w:rsidR="003F2581" w:rsidRPr="00E75F71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E75F71">
              <w:rPr>
                <w:rFonts w:ascii="Tahoma" w:hAnsi="Tahoma" w:cs="Tahoma"/>
                <w:sz w:val="20"/>
                <w:szCs w:val="20"/>
                <w:lang w:val="en-US"/>
              </w:rPr>
              <w:t>Cinema</w:t>
            </w:r>
            <w:r w:rsidR="003F2581" w:rsidRPr="00E75F71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E75F71">
              <w:rPr>
                <w:rFonts w:ascii="Tahoma" w:hAnsi="Tahoma" w:cs="Tahoma"/>
                <w:sz w:val="20"/>
                <w:szCs w:val="20"/>
                <w:lang w:val="en-US"/>
              </w:rPr>
              <w:t>Travel</w:t>
            </w:r>
            <w:r w:rsidR="009F25D8" w:rsidRPr="00E75F71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="00E75F71">
              <w:rPr>
                <w:rFonts w:ascii="Tahoma" w:hAnsi="Tahoma" w:cs="Tahoma"/>
                <w:sz w:val="20"/>
                <w:szCs w:val="20"/>
                <w:lang w:val="en-US"/>
              </w:rPr>
              <w:t xml:space="preserve"> Listen music</w:t>
            </w:r>
          </w:p>
        </w:tc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554006" w:rsidRPr="00E75F71" w:rsidRDefault="00554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936BD" w:rsidRPr="00017CB6" w:rsidTr="002936BD">
        <w:tblPrEx>
          <w:tblBorders>
            <w:top w:val="single" w:sz="8" w:space="0" w:color="9BBB59"/>
            <w:bottom w:val="single" w:sz="8" w:space="0" w:color="9BBB59"/>
          </w:tblBorders>
          <w:tblCellMar>
            <w:left w:w="108" w:type="dxa"/>
            <w:right w:w="108" w:type="dxa"/>
          </w:tblCellMar>
        </w:tblPrEx>
        <w:trPr>
          <w:gridAfter w:val="1"/>
          <w:wAfter w:w="1313" w:type="dxa"/>
          <w:trHeight w:val="397"/>
        </w:trPr>
        <w:tc>
          <w:tcPr>
            <w:tcW w:w="9789" w:type="dxa"/>
            <w:gridSpan w:val="3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</w:tcPr>
          <w:p w:rsidR="002936BD" w:rsidRPr="00017CB6" w:rsidRDefault="00E75F71" w:rsidP="001B2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6228"/>
              </w:rPr>
            </w:pPr>
            <w:r w:rsidRPr="00E75F71">
              <w:rPr>
                <w:rFonts w:ascii="Tahoma" w:hAnsi="Tahoma" w:cs="Tahoma"/>
                <w:b/>
                <w:bCs/>
                <w:color w:val="4F6228"/>
                <w:lang w:val="en-US"/>
              </w:rPr>
              <w:t>VARIOUS</w:t>
            </w:r>
          </w:p>
        </w:tc>
      </w:tr>
    </w:tbl>
    <w:p w:rsidR="009C1362" w:rsidRPr="009C1362" w:rsidRDefault="009C1362" w:rsidP="003133E5">
      <w:pPr>
        <w:numPr>
          <w:ilvl w:val="0"/>
          <w:numId w:val="3"/>
        </w:numPr>
        <w:spacing w:after="0" w:line="240" w:lineRule="auto"/>
        <w:ind w:left="426" w:hanging="284"/>
        <w:rPr>
          <w:rStyle w:val="hps"/>
          <w:rFonts w:ascii="Tahoma" w:hAnsi="Tahoma" w:cs="Tahoma"/>
          <w:sz w:val="20"/>
          <w:szCs w:val="20"/>
          <w:lang w:val="en-US"/>
        </w:rPr>
      </w:pPr>
      <w:r w:rsidRPr="006B6EB2">
        <w:rPr>
          <w:rFonts w:ascii="Tahoma" w:hAnsi="Tahoma" w:cs="Tahoma"/>
          <w:sz w:val="20"/>
          <w:szCs w:val="20"/>
          <w:lang w:val="en-US"/>
        </w:rPr>
        <w:t>Sense of responsibility, dynamics and spirit of initiative</w:t>
      </w:r>
      <w:r>
        <w:rPr>
          <w:rStyle w:val="hps"/>
          <w:lang w:val="en"/>
        </w:rPr>
        <w:t>.</w:t>
      </w:r>
    </w:p>
    <w:p w:rsidR="003133E5" w:rsidRPr="006B6EB2" w:rsidRDefault="009C1362" w:rsidP="009C1362">
      <w:pPr>
        <w:numPr>
          <w:ilvl w:val="0"/>
          <w:numId w:val="3"/>
        </w:numPr>
        <w:spacing w:after="0" w:line="240" w:lineRule="auto"/>
        <w:ind w:left="426" w:hanging="284"/>
        <w:rPr>
          <w:rFonts w:ascii="Tahoma" w:hAnsi="Tahoma" w:cs="Tahoma"/>
          <w:sz w:val="20"/>
          <w:szCs w:val="20"/>
          <w:lang w:val="en-US"/>
        </w:rPr>
      </w:pPr>
      <w:r w:rsidRPr="006B6EB2">
        <w:rPr>
          <w:rFonts w:ascii="Tahoma" w:hAnsi="Tahoma" w:cs="Tahoma"/>
          <w:sz w:val="20"/>
          <w:szCs w:val="20"/>
          <w:lang w:val="en-US"/>
        </w:rPr>
        <w:t xml:space="preserve">Precision and speed in </w:t>
      </w:r>
      <w:r w:rsidRPr="009C1362">
        <w:rPr>
          <w:rFonts w:ascii="Tahoma" w:hAnsi="Tahoma" w:cs="Tahoma"/>
          <w:sz w:val="20"/>
          <w:szCs w:val="20"/>
          <w:lang w:val="en-US"/>
        </w:rPr>
        <w:t>performing</w:t>
      </w:r>
      <w:r w:rsidRPr="006B6EB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9C1362">
        <w:rPr>
          <w:rFonts w:ascii="Tahoma" w:hAnsi="Tahoma" w:cs="Tahoma"/>
          <w:sz w:val="20"/>
          <w:szCs w:val="20"/>
          <w:lang w:val="en-US"/>
        </w:rPr>
        <w:t>tasks</w:t>
      </w:r>
      <w:r w:rsidR="003133E5" w:rsidRPr="006B6EB2">
        <w:rPr>
          <w:rFonts w:ascii="Tahoma" w:hAnsi="Tahoma" w:cs="Tahoma"/>
          <w:sz w:val="20"/>
          <w:szCs w:val="20"/>
          <w:lang w:val="en-US"/>
        </w:rPr>
        <w:t>.</w:t>
      </w:r>
    </w:p>
    <w:p w:rsidR="009C1362" w:rsidRPr="009C1362" w:rsidRDefault="009C1362" w:rsidP="009C1362">
      <w:pPr>
        <w:numPr>
          <w:ilvl w:val="0"/>
          <w:numId w:val="3"/>
        </w:numPr>
        <w:spacing w:after="0" w:line="240" w:lineRule="auto"/>
        <w:ind w:left="426" w:hanging="284"/>
        <w:rPr>
          <w:lang w:val="en-US"/>
        </w:rPr>
      </w:pPr>
      <w:r w:rsidRPr="009C1362">
        <w:rPr>
          <w:rFonts w:ascii="Tahoma" w:hAnsi="Tahoma" w:cs="Tahoma"/>
          <w:sz w:val="20"/>
          <w:szCs w:val="20"/>
          <w:lang w:val="en-US"/>
        </w:rPr>
        <w:t xml:space="preserve">Ability to work in </w:t>
      </w:r>
      <w:r>
        <w:rPr>
          <w:rFonts w:ascii="Tahoma" w:hAnsi="Tahoma" w:cs="Tahoma"/>
          <w:sz w:val="20"/>
          <w:szCs w:val="20"/>
          <w:lang w:val="en-US"/>
        </w:rPr>
        <w:t>teams</w:t>
      </w:r>
      <w:r w:rsidRPr="009C1362">
        <w:rPr>
          <w:rFonts w:ascii="Tahoma" w:hAnsi="Tahoma" w:cs="Tahoma"/>
          <w:sz w:val="20"/>
          <w:szCs w:val="20"/>
          <w:lang w:val="en-US"/>
        </w:rPr>
        <w:t>.</w:t>
      </w:r>
    </w:p>
    <w:p w:rsidR="007D22D7" w:rsidRPr="007D22D7" w:rsidRDefault="00D84DF6" w:rsidP="007D22D7">
      <w:pPr>
        <w:numPr>
          <w:ilvl w:val="0"/>
          <w:numId w:val="3"/>
        </w:numPr>
        <w:spacing w:after="0" w:line="240" w:lineRule="auto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Free of all engagement</w:t>
      </w:r>
      <w:r w:rsidR="007D22D7" w:rsidRPr="00A51232">
        <w:rPr>
          <w:rFonts w:ascii="Tahoma" w:hAnsi="Tahoma" w:cs="Tahoma"/>
          <w:sz w:val="20"/>
          <w:szCs w:val="20"/>
        </w:rPr>
        <w:t>.</w:t>
      </w:r>
    </w:p>
    <w:p w:rsidR="003133E5" w:rsidRPr="00A51232" w:rsidRDefault="00610277" w:rsidP="003133E5">
      <w:pPr>
        <w:numPr>
          <w:ilvl w:val="0"/>
          <w:numId w:val="3"/>
        </w:numPr>
        <w:spacing w:after="0" w:line="240" w:lineRule="auto"/>
        <w:ind w:left="426" w:hanging="284"/>
        <w:rPr>
          <w:rFonts w:ascii="Tahoma" w:hAnsi="Tahoma" w:cs="Tahoma"/>
          <w:sz w:val="20"/>
          <w:szCs w:val="20"/>
        </w:rPr>
      </w:pPr>
      <w:r w:rsidRPr="00610277">
        <w:rPr>
          <w:rFonts w:ascii="Tahoma" w:hAnsi="Tahoma" w:cs="Tahoma"/>
          <w:sz w:val="20"/>
          <w:szCs w:val="20"/>
        </w:rPr>
        <w:t xml:space="preserve">International </w:t>
      </w:r>
      <w:r w:rsidRPr="00A9211E">
        <w:rPr>
          <w:rFonts w:ascii="Tahoma" w:hAnsi="Tahoma" w:cs="Tahoma"/>
          <w:sz w:val="20"/>
          <w:szCs w:val="20"/>
          <w:lang w:val="en-US"/>
        </w:rPr>
        <w:t>mobility</w:t>
      </w:r>
      <w:r w:rsidR="007D22D7">
        <w:rPr>
          <w:rFonts w:ascii="Tahoma" w:hAnsi="Tahoma" w:cs="Tahoma"/>
          <w:sz w:val="20"/>
          <w:szCs w:val="20"/>
        </w:rPr>
        <w:t>.</w:t>
      </w:r>
    </w:p>
    <w:p w:rsidR="009D14B8" w:rsidRDefault="009D14B8" w:rsidP="00A51232">
      <w:pPr>
        <w:ind w:left="426"/>
      </w:pPr>
    </w:p>
    <w:sectPr w:rsidR="009D14B8" w:rsidSect="00017CB6">
      <w:headerReference w:type="default" r:id="rId9"/>
      <w:pgSz w:w="11907" w:h="16443"/>
      <w:pgMar w:top="567" w:right="1134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BC" w:rsidRDefault="00244BBC" w:rsidP="00017CB6">
      <w:pPr>
        <w:spacing w:after="0" w:line="240" w:lineRule="auto"/>
      </w:pPr>
      <w:r>
        <w:separator/>
      </w:r>
    </w:p>
  </w:endnote>
  <w:endnote w:type="continuationSeparator" w:id="0">
    <w:p w:rsidR="00244BBC" w:rsidRDefault="00244BBC" w:rsidP="0001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BC" w:rsidRDefault="00244BBC" w:rsidP="00017CB6">
      <w:pPr>
        <w:spacing w:after="0" w:line="240" w:lineRule="auto"/>
      </w:pPr>
      <w:r>
        <w:separator/>
      </w:r>
    </w:p>
  </w:footnote>
  <w:footnote w:type="continuationSeparator" w:id="0">
    <w:p w:rsidR="00244BBC" w:rsidRDefault="00244BBC" w:rsidP="0001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B6" w:rsidRPr="004A67F3" w:rsidRDefault="004A67F3" w:rsidP="00F13D6F">
    <w:pPr>
      <w:pStyle w:val="En-tte"/>
      <w:jc w:val="center"/>
      <w:rPr>
        <w:rFonts w:ascii="Tahoma" w:hAnsi="Tahoma" w:cs="Tahoma"/>
        <w:b/>
        <w:bCs/>
        <w:sz w:val="36"/>
        <w:szCs w:val="36"/>
      </w:rPr>
    </w:pPr>
    <w:r w:rsidRPr="004A67F3">
      <w:rPr>
        <w:rFonts w:ascii="Tahoma" w:hAnsi="Tahoma" w:cs="Tahoma"/>
        <w:b/>
        <w:bCs/>
        <w:sz w:val="36"/>
        <w:szCs w:val="36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352"/>
    <w:multiLevelType w:val="hybridMultilevel"/>
    <w:tmpl w:val="6340F3D0"/>
    <w:lvl w:ilvl="0" w:tplc="34E47DB8">
      <w:start w:val="1998"/>
      <w:numFmt w:val="bullet"/>
      <w:lvlText w:val="-"/>
      <w:lvlJc w:val="left"/>
      <w:pPr>
        <w:ind w:left="450" w:hanging="360"/>
      </w:pPr>
      <w:rPr>
        <w:rFonts w:ascii="Tahoma" w:eastAsia="Times New Roman" w:hAnsi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60A1FB3"/>
    <w:multiLevelType w:val="hybridMultilevel"/>
    <w:tmpl w:val="BDDEA3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D69ED"/>
    <w:multiLevelType w:val="hybridMultilevel"/>
    <w:tmpl w:val="028AEB8C"/>
    <w:lvl w:ilvl="0" w:tplc="B0120E9E">
      <w:start w:val="199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62A37"/>
    <w:multiLevelType w:val="hybridMultilevel"/>
    <w:tmpl w:val="62327A0A"/>
    <w:lvl w:ilvl="0" w:tplc="46E0740C">
      <w:start w:val="1"/>
      <w:numFmt w:val="bullet"/>
      <w:pStyle w:val="NormalJustifi"/>
      <w:lvlText w:val="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AA"/>
    <w:rsid w:val="00017CB6"/>
    <w:rsid w:val="00025F7A"/>
    <w:rsid w:val="00047F2B"/>
    <w:rsid w:val="00076604"/>
    <w:rsid w:val="000929C6"/>
    <w:rsid w:val="00095EB2"/>
    <w:rsid w:val="000A0AFD"/>
    <w:rsid w:val="000F4042"/>
    <w:rsid w:val="000F45D8"/>
    <w:rsid w:val="0014003B"/>
    <w:rsid w:val="001756E5"/>
    <w:rsid w:val="001901B0"/>
    <w:rsid w:val="00196780"/>
    <w:rsid w:val="001B2FDA"/>
    <w:rsid w:val="001E38B2"/>
    <w:rsid w:val="001F42D4"/>
    <w:rsid w:val="00244BBC"/>
    <w:rsid w:val="00251286"/>
    <w:rsid w:val="002936BD"/>
    <w:rsid w:val="003133E5"/>
    <w:rsid w:val="00336F63"/>
    <w:rsid w:val="00370AAA"/>
    <w:rsid w:val="00381451"/>
    <w:rsid w:val="003F2581"/>
    <w:rsid w:val="0040664E"/>
    <w:rsid w:val="004A67F3"/>
    <w:rsid w:val="004B25A6"/>
    <w:rsid w:val="00554006"/>
    <w:rsid w:val="00565F78"/>
    <w:rsid w:val="00610277"/>
    <w:rsid w:val="0067598E"/>
    <w:rsid w:val="006B6EB2"/>
    <w:rsid w:val="00717475"/>
    <w:rsid w:val="007C59E4"/>
    <w:rsid w:val="007D22D7"/>
    <w:rsid w:val="007F1BAF"/>
    <w:rsid w:val="00831DE2"/>
    <w:rsid w:val="008639E1"/>
    <w:rsid w:val="00863B69"/>
    <w:rsid w:val="00924C2A"/>
    <w:rsid w:val="009C1362"/>
    <w:rsid w:val="009C3326"/>
    <w:rsid w:val="009D14B8"/>
    <w:rsid w:val="009E5F46"/>
    <w:rsid w:val="009F25D8"/>
    <w:rsid w:val="00A0377D"/>
    <w:rsid w:val="00A51232"/>
    <w:rsid w:val="00A7480D"/>
    <w:rsid w:val="00A74F8A"/>
    <w:rsid w:val="00A9211E"/>
    <w:rsid w:val="00AC353D"/>
    <w:rsid w:val="00B7460D"/>
    <w:rsid w:val="00BD7EB9"/>
    <w:rsid w:val="00CF6ECB"/>
    <w:rsid w:val="00D2224F"/>
    <w:rsid w:val="00D76E65"/>
    <w:rsid w:val="00D84DF6"/>
    <w:rsid w:val="00D9062C"/>
    <w:rsid w:val="00D969CD"/>
    <w:rsid w:val="00E465C4"/>
    <w:rsid w:val="00E74148"/>
    <w:rsid w:val="00E75F71"/>
    <w:rsid w:val="00EB29B8"/>
    <w:rsid w:val="00EF65F5"/>
    <w:rsid w:val="00F13D6F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Arial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7174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17475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rameclaire-Accent3">
    <w:name w:val="Light Shading Accent 3"/>
    <w:basedOn w:val="TableauNormal"/>
    <w:uiPriority w:val="60"/>
    <w:rsid w:val="004B25A6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-tte">
    <w:name w:val="header"/>
    <w:basedOn w:val="Normal"/>
    <w:link w:val="En-tteCar"/>
    <w:uiPriority w:val="99"/>
    <w:unhideWhenUsed/>
    <w:rsid w:val="00017C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17CB6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17C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17CB6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759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9D14B8"/>
    <w:pPr>
      <w:spacing w:after="0" w:line="240" w:lineRule="auto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D14B8"/>
    <w:rPr>
      <w:rFonts w:ascii="Times New Roman" w:hAnsi="Times New Roman" w:cs="Times New Roman"/>
      <w:sz w:val="32"/>
      <w:szCs w:val="32"/>
    </w:rPr>
  </w:style>
  <w:style w:type="paragraph" w:customStyle="1" w:styleId="NormalJustifi">
    <w:name w:val="Normal + Justifié"/>
    <w:basedOn w:val="Normal"/>
    <w:rsid w:val="009D14B8"/>
    <w:pPr>
      <w:numPr>
        <w:numId w:val="4"/>
      </w:numPr>
      <w:spacing w:after="0" w:line="240" w:lineRule="auto"/>
      <w:jc w:val="both"/>
    </w:pPr>
    <w:rPr>
      <w:rFonts w:ascii="Times New Roman" w:eastAsia="SimSun" w:hAnsi="Times New Roman" w:cs="Times New Roman"/>
    </w:rPr>
  </w:style>
  <w:style w:type="character" w:customStyle="1" w:styleId="hps">
    <w:name w:val="hps"/>
    <w:rsid w:val="00095EB2"/>
  </w:style>
  <w:style w:type="character" w:customStyle="1" w:styleId="shorttext">
    <w:name w:val="short_text"/>
    <w:rsid w:val="00095EB2"/>
  </w:style>
  <w:style w:type="paragraph" w:styleId="Textedebulles">
    <w:name w:val="Balloon Text"/>
    <w:basedOn w:val="Normal"/>
    <w:link w:val="TextedebullesCar"/>
    <w:uiPriority w:val="99"/>
    <w:semiHidden/>
    <w:unhideWhenUsed/>
    <w:rsid w:val="00D9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Arial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7174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17475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rameclaire-Accent3">
    <w:name w:val="Light Shading Accent 3"/>
    <w:basedOn w:val="TableauNormal"/>
    <w:uiPriority w:val="60"/>
    <w:rsid w:val="004B25A6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-tte">
    <w:name w:val="header"/>
    <w:basedOn w:val="Normal"/>
    <w:link w:val="En-tteCar"/>
    <w:uiPriority w:val="99"/>
    <w:unhideWhenUsed/>
    <w:rsid w:val="00017C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17CB6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17C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17CB6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759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9D14B8"/>
    <w:pPr>
      <w:spacing w:after="0" w:line="240" w:lineRule="auto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D14B8"/>
    <w:rPr>
      <w:rFonts w:ascii="Times New Roman" w:hAnsi="Times New Roman" w:cs="Times New Roman"/>
      <w:sz w:val="32"/>
      <w:szCs w:val="32"/>
    </w:rPr>
  </w:style>
  <w:style w:type="paragraph" w:customStyle="1" w:styleId="NormalJustifi">
    <w:name w:val="Normal + Justifié"/>
    <w:basedOn w:val="Normal"/>
    <w:rsid w:val="009D14B8"/>
    <w:pPr>
      <w:numPr>
        <w:numId w:val="4"/>
      </w:numPr>
      <w:spacing w:after="0" w:line="240" w:lineRule="auto"/>
      <w:jc w:val="both"/>
    </w:pPr>
    <w:rPr>
      <w:rFonts w:ascii="Times New Roman" w:eastAsia="SimSun" w:hAnsi="Times New Roman" w:cs="Times New Roman"/>
    </w:rPr>
  </w:style>
  <w:style w:type="character" w:customStyle="1" w:styleId="hps">
    <w:name w:val="hps"/>
    <w:rsid w:val="00095EB2"/>
  </w:style>
  <w:style w:type="character" w:customStyle="1" w:styleId="shorttext">
    <w:name w:val="short_text"/>
    <w:rsid w:val="00095EB2"/>
  </w:style>
  <w:style w:type="paragraph" w:styleId="Textedebulles">
    <w:name w:val="Balloon Text"/>
    <w:basedOn w:val="Normal"/>
    <w:link w:val="TextedebullesCar"/>
    <w:uiPriority w:val="99"/>
    <w:semiHidden/>
    <w:unhideWhenUsed/>
    <w:rsid w:val="00D9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Reotine Commercial Corp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Modele-Cv-Lettre.com</dc:creator>
  <cp:lastModifiedBy>Boumahrouk</cp:lastModifiedBy>
  <cp:revision>10</cp:revision>
  <cp:lastPrinted>2016-07-12T08:18:00Z</cp:lastPrinted>
  <dcterms:created xsi:type="dcterms:W3CDTF">2016-05-03T13:13:00Z</dcterms:created>
  <dcterms:modified xsi:type="dcterms:W3CDTF">2017-10-26T09:23:00Z</dcterms:modified>
</cp:coreProperties>
</file>