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508" w:rsidRPr="00E96653" w:rsidRDefault="00265508" w:rsidP="00200408">
      <w:pPr>
        <w:pStyle w:val="Heading1"/>
        <w:rPr>
          <w:i/>
          <w:iCs/>
        </w:rPr>
      </w:pPr>
      <w:r w:rsidRPr="00E96653">
        <w:rPr>
          <w:i/>
          <w:iCs/>
          <w:highlight w:val="lightGray"/>
        </w:rPr>
        <w:t>Personal Data</w:t>
      </w:r>
      <w:r w:rsidRPr="00E96653">
        <w:rPr>
          <w:i/>
          <w:iCs/>
        </w:rPr>
        <w:t>:</w:t>
      </w:r>
    </w:p>
    <w:p w:rsidR="007260AE" w:rsidRPr="00E96653" w:rsidRDefault="007260AE" w:rsidP="002B65BA">
      <w:pPr>
        <w:rPr>
          <w:rFonts w:ascii="Cambria" w:hAnsi="Cambria"/>
          <w:sz w:val="24"/>
          <w:szCs w:val="24"/>
        </w:rPr>
      </w:pPr>
      <w:r w:rsidRPr="00E96653">
        <w:rPr>
          <w:rFonts w:ascii="Cambria" w:hAnsi="Cambria"/>
          <w:bCs/>
          <w:sz w:val="24"/>
          <w:szCs w:val="24"/>
        </w:rPr>
        <w:t>Nationality</w:t>
      </w:r>
      <w:r w:rsidRPr="00E96653">
        <w:rPr>
          <w:rFonts w:ascii="Cambria" w:hAnsi="Cambria"/>
          <w:bCs/>
          <w:sz w:val="24"/>
          <w:szCs w:val="24"/>
        </w:rPr>
        <w:tab/>
      </w:r>
      <w:r w:rsidRPr="00E96653">
        <w:rPr>
          <w:rFonts w:ascii="Cambria" w:hAnsi="Cambria"/>
          <w:sz w:val="24"/>
          <w:szCs w:val="24"/>
        </w:rPr>
        <w:t xml:space="preserve">         :    </w:t>
      </w:r>
      <w:r w:rsidR="002B65BA">
        <w:rPr>
          <w:rFonts w:ascii="Cambria" w:hAnsi="Cambria"/>
          <w:sz w:val="24"/>
          <w:szCs w:val="24"/>
        </w:rPr>
        <w:t>Jordanian</w:t>
      </w:r>
    </w:p>
    <w:p w:rsidR="000D5271" w:rsidRDefault="000D5271" w:rsidP="000D5271">
      <w:pPr>
        <w:rPr>
          <w:rFonts w:ascii="Cambria" w:hAnsi="Cambria"/>
          <w:sz w:val="24"/>
          <w:szCs w:val="24"/>
        </w:rPr>
      </w:pPr>
      <w:r w:rsidRPr="00E96653">
        <w:rPr>
          <w:rFonts w:ascii="Cambria" w:hAnsi="Cambria"/>
          <w:sz w:val="24"/>
          <w:szCs w:val="24"/>
        </w:rPr>
        <w:t xml:space="preserve">Marital Status         :    Married </w:t>
      </w:r>
    </w:p>
    <w:p w:rsidR="002354D5" w:rsidRDefault="002354D5" w:rsidP="000D5271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Date of Birth           :    21 SEP 1977</w:t>
      </w:r>
    </w:p>
    <w:p w:rsidR="002B65BA" w:rsidRPr="00E96653" w:rsidRDefault="002B65BA" w:rsidP="000D5271">
      <w:pPr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Visa                           :     Resident Visa </w:t>
      </w:r>
      <w:r w:rsidR="00336334">
        <w:rPr>
          <w:rFonts w:ascii="Cambria" w:hAnsi="Cambria"/>
          <w:sz w:val="24"/>
          <w:szCs w:val="24"/>
        </w:rPr>
        <w:t>–</w:t>
      </w:r>
      <w:r>
        <w:rPr>
          <w:rFonts w:ascii="Cambria" w:hAnsi="Cambria"/>
          <w:sz w:val="24"/>
          <w:szCs w:val="24"/>
        </w:rPr>
        <w:t xml:space="preserve"> Transferable</w:t>
      </w:r>
      <w:r w:rsidR="00336334">
        <w:rPr>
          <w:rFonts w:ascii="Cambria" w:hAnsi="Cambria"/>
          <w:sz w:val="24"/>
          <w:szCs w:val="24"/>
        </w:rPr>
        <w:t xml:space="preserve"> / UAE</w:t>
      </w:r>
      <w:bookmarkStart w:id="0" w:name="_GoBack"/>
      <w:bookmarkEnd w:id="0"/>
    </w:p>
    <w:p w:rsidR="00503D89" w:rsidRDefault="000D5271" w:rsidP="007D5DD7">
      <w:pPr>
        <w:rPr>
          <w:rFonts w:ascii="Cambria" w:hAnsi="Cambria"/>
          <w:bCs/>
          <w:sz w:val="24"/>
          <w:szCs w:val="24"/>
        </w:rPr>
      </w:pPr>
      <w:proofErr w:type="spellStart"/>
      <w:r w:rsidRPr="00E96653">
        <w:rPr>
          <w:rFonts w:ascii="Cambria" w:hAnsi="Cambria"/>
          <w:bCs/>
          <w:sz w:val="24"/>
          <w:szCs w:val="24"/>
        </w:rPr>
        <w:t>Mob.No</w:t>
      </w:r>
      <w:proofErr w:type="spellEnd"/>
      <w:r w:rsidRPr="00E96653">
        <w:rPr>
          <w:rFonts w:ascii="Cambria" w:hAnsi="Cambria"/>
          <w:bCs/>
          <w:sz w:val="24"/>
          <w:szCs w:val="24"/>
        </w:rPr>
        <w:t xml:space="preserve">                     :   </w:t>
      </w:r>
      <w:r>
        <w:rPr>
          <w:rFonts w:ascii="Cambria" w:hAnsi="Cambria"/>
          <w:bCs/>
          <w:sz w:val="24"/>
          <w:szCs w:val="24"/>
        </w:rPr>
        <w:t xml:space="preserve"> </w:t>
      </w:r>
      <w:r w:rsidR="00503D89">
        <w:rPr>
          <w:rFonts w:ascii="Cambria" w:hAnsi="Cambria"/>
          <w:bCs/>
          <w:sz w:val="24"/>
          <w:szCs w:val="24"/>
        </w:rPr>
        <w:t>0097</w:t>
      </w:r>
      <w:r w:rsidR="00127AB5">
        <w:rPr>
          <w:rFonts w:ascii="Cambria" w:hAnsi="Cambria"/>
          <w:bCs/>
          <w:sz w:val="24"/>
          <w:szCs w:val="24"/>
        </w:rPr>
        <w:t xml:space="preserve"> 0594 343 982</w:t>
      </w:r>
      <w:r w:rsidR="00503D89">
        <w:rPr>
          <w:rFonts w:ascii="Cambria" w:hAnsi="Cambria"/>
          <w:bCs/>
          <w:sz w:val="24"/>
          <w:szCs w:val="24"/>
        </w:rPr>
        <w:t xml:space="preserve"> </w:t>
      </w:r>
      <w:proofErr w:type="gramStart"/>
      <w:r w:rsidR="004B4201">
        <w:rPr>
          <w:rFonts w:ascii="Cambria" w:hAnsi="Cambria"/>
          <w:bCs/>
          <w:sz w:val="24"/>
          <w:szCs w:val="24"/>
        </w:rPr>
        <w:t>-  Palestine</w:t>
      </w:r>
      <w:proofErr w:type="gramEnd"/>
      <w:r w:rsidR="00503D89">
        <w:rPr>
          <w:rFonts w:ascii="Cambria" w:hAnsi="Cambria"/>
          <w:bCs/>
          <w:sz w:val="24"/>
          <w:szCs w:val="24"/>
        </w:rPr>
        <w:t xml:space="preserve"> </w:t>
      </w:r>
    </w:p>
    <w:p w:rsidR="000D5271" w:rsidRPr="00E96653" w:rsidRDefault="000D5271" w:rsidP="000D5271">
      <w:pPr>
        <w:rPr>
          <w:rFonts w:ascii="Cambria" w:hAnsi="Cambria"/>
          <w:bCs/>
          <w:sz w:val="24"/>
          <w:szCs w:val="24"/>
        </w:rPr>
      </w:pPr>
      <w:r w:rsidRPr="00E96653">
        <w:rPr>
          <w:rFonts w:ascii="Cambria" w:hAnsi="Cambria"/>
          <w:bCs/>
          <w:sz w:val="24"/>
          <w:szCs w:val="24"/>
        </w:rPr>
        <w:t>Email                         :    raadkhader@yahoo.com</w:t>
      </w:r>
    </w:p>
    <w:p w:rsidR="007260AE" w:rsidRDefault="007260AE" w:rsidP="002B65BA">
      <w:pPr>
        <w:rPr>
          <w:rFonts w:ascii="Cambria" w:hAnsi="Cambria"/>
          <w:sz w:val="24"/>
          <w:szCs w:val="24"/>
        </w:rPr>
      </w:pPr>
      <w:r w:rsidRPr="00E96653">
        <w:rPr>
          <w:rFonts w:ascii="Cambria" w:hAnsi="Cambria"/>
          <w:sz w:val="24"/>
          <w:szCs w:val="24"/>
        </w:rPr>
        <w:t>Address</w:t>
      </w:r>
      <w:r w:rsidRPr="00E96653">
        <w:rPr>
          <w:rFonts w:ascii="Cambria" w:hAnsi="Cambria"/>
          <w:sz w:val="24"/>
          <w:szCs w:val="24"/>
        </w:rPr>
        <w:tab/>
        <w:t xml:space="preserve">         :    </w:t>
      </w:r>
      <w:r w:rsidR="002B65BA">
        <w:rPr>
          <w:rFonts w:ascii="Cambria" w:hAnsi="Cambria"/>
          <w:sz w:val="24"/>
          <w:szCs w:val="24"/>
        </w:rPr>
        <w:t>Palestine – West Bank</w:t>
      </w:r>
    </w:p>
    <w:p w:rsidR="002B65BA" w:rsidRDefault="002B65BA" w:rsidP="002B65B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Valid UAE driving License </w:t>
      </w:r>
    </w:p>
    <w:p w:rsidR="002B65BA" w:rsidRDefault="002B65BA" w:rsidP="00265508">
      <w:pPr>
        <w:spacing w:line="240" w:lineRule="auto"/>
        <w:contextualSpacing/>
        <w:rPr>
          <w:rFonts w:ascii="Cambria" w:hAnsi="Cambria" w:cs="Andalus"/>
          <w:sz w:val="18"/>
          <w:szCs w:val="18"/>
        </w:rPr>
      </w:pPr>
    </w:p>
    <w:p w:rsidR="00265508" w:rsidRPr="00E96653" w:rsidRDefault="00265508" w:rsidP="00265508">
      <w:pPr>
        <w:spacing w:line="240" w:lineRule="auto"/>
        <w:contextualSpacing/>
        <w:rPr>
          <w:rFonts w:ascii="Cambria" w:hAnsi="Cambria" w:cs="Andalus"/>
          <w:b/>
          <w:sz w:val="18"/>
          <w:szCs w:val="18"/>
        </w:rPr>
      </w:pPr>
      <w:r w:rsidRPr="00E96653">
        <w:rPr>
          <w:rFonts w:ascii="Cambria" w:hAnsi="Cambria" w:cs="Andalus"/>
          <w:sz w:val="18"/>
          <w:szCs w:val="18"/>
        </w:rPr>
        <w:t xml:space="preserve"> </w:t>
      </w:r>
    </w:p>
    <w:p w:rsidR="009211B9" w:rsidRPr="00434C98" w:rsidRDefault="00E55D71" w:rsidP="00CA01CB">
      <w:pPr>
        <w:spacing w:line="240" w:lineRule="auto"/>
        <w:contextualSpacing/>
        <w:jc w:val="both"/>
        <w:rPr>
          <w:rFonts w:ascii="Cambria" w:hAnsi="Cambria"/>
          <w:bCs/>
          <w:i/>
          <w:iCs/>
          <w:sz w:val="24"/>
          <w:szCs w:val="24"/>
          <w:u w:val="single"/>
        </w:rPr>
      </w:pPr>
      <w:r w:rsidRPr="00434C98">
        <w:rPr>
          <w:rFonts w:ascii="Cambria" w:hAnsi="Cambria"/>
          <w:b/>
          <w:i/>
          <w:iCs/>
          <w:sz w:val="24"/>
          <w:szCs w:val="24"/>
          <w:highlight w:val="lightGray"/>
          <w:u w:val="single"/>
        </w:rPr>
        <w:t xml:space="preserve">Career </w:t>
      </w:r>
      <w:r w:rsidR="00AD7853" w:rsidRPr="00434C98">
        <w:rPr>
          <w:rFonts w:ascii="Cambria" w:hAnsi="Cambria"/>
          <w:b/>
          <w:i/>
          <w:iCs/>
          <w:sz w:val="24"/>
          <w:szCs w:val="24"/>
          <w:highlight w:val="lightGray"/>
          <w:u w:val="single"/>
        </w:rPr>
        <w:t>Objective</w:t>
      </w:r>
      <w:r w:rsidR="00AD7853" w:rsidRPr="00434C98">
        <w:rPr>
          <w:rFonts w:ascii="Cambria" w:hAnsi="Cambria"/>
          <w:bCs/>
          <w:i/>
          <w:iCs/>
          <w:sz w:val="24"/>
          <w:szCs w:val="24"/>
          <w:highlight w:val="lightGray"/>
          <w:u w:val="single"/>
        </w:rPr>
        <w:t>:</w:t>
      </w:r>
    </w:p>
    <w:p w:rsidR="00AD7853" w:rsidRPr="00E96653" w:rsidRDefault="00BD6015" w:rsidP="00FD1D90">
      <w:pPr>
        <w:spacing w:line="240" w:lineRule="auto"/>
        <w:contextualSpacing/>
        <w:jc w:val="both"/>
        <w:rPr>
          <w:rFonts w:ascii="Cambria" w:hAnsi="Cambria"/>
          <w:bCs/>
          <w:sz w:val="24"/>
          <w:szCs w:val="24"/>
        </w:rPr>
      </w:pPr>
      <w:r w:rsidRPr="00E96653">
        <w:rPr>
          <w:rFonts w:ascii="Cambria" w:hAnsi="Cambria"/>
          <w:sz w:val="24"/>
          <w:szCs w:val="24"/>
        </w:rPr>
        <w:t>Seeking a</w:t>
      </w:r>
      <w:r w:rsidR="00332629" w:rsidRPr="00E96653">
        <w:rPr>
          <w:rFonts w:ascii="Cambria" w:hAnsi="Cambria"/>
          <w:bCs/>
          <w:sz w:val="24"/>
          <w:szCs w:val="24"/>
        </w:rPr>
        <w:t xml:space="preserve"> challenging position in</w:t>
      </w:r>
      <w:r w:rsidR="000861F4">
        <w:rPr>
          <w:rFonts w:ascii="Cambria" w:hAnsi="Cambria"/>
          <w:bCs/>
          <w:sz w:val="24"/>
          <w:szCs w:val="24"/>
        </w:rPr>
        <w:t xml:space="preserve"> a</w:t>
      </w:r>
      <w:r w:rsidR="00332629" w:rsidRPr="00E96653">
        <w:rPr>
          <w:rFonts w:ascii="Cambria" w:hAnsi="Cambria"/>
          <w:bCs/>
          <w:sz w:val="24"/>
          <w:szCs w:val="24"/>
        </w:rPr>
        <w:t xml:space="preserve"> </w:t>
      </w:r>
      <w:r w:rsidR="000F3674" w:rsidRPr="00E96653">
        <w:rPr>
          <w:rFonts w:ascii="Cambria" w:hAnsi="Cambria"/>
          <w:bCs/>
          <w:sz w:val="24"/>
          <w:szCs w:val="24"/>
        </w:rPr>
        <w:t xml:space="preserve">pioneer </w:t>
      </w:r>
      <w:r w:rsidRPr="00E96653">
        <w:rPr>
          <w:rFonts w:ascii="Cambria" w:hAnsi="Cambria"/>
          <w:bCs/>
          <w:sz w:val="24"/>
          <w:szCs w:val="24"/>
        </w:rPr>
        <w:t xml:space="preserve">company </w:t>
      </w:r>
      <w:r w:rsidR="000861F4">
        <w:rPr>
          <w:rFonts w:ascii="Cambria" w:hAnsi="Cambria"/>
          <w:bCs/>
          <w:sz w:val="24"/>
          <w:szCs w:val="24"/>
        </w:rPr>
        <w:t xml:space="preserve">as </w:t>
      </w:r>
      <w:r w:rsidR="000861F4" w:rsidRPr="000861F4">
        <w:rPr>
          <w:rFonts w:ascii="Cambria" w:hAnsi="Cambria"/>
          <w:b/>
          <w:sz w:val="24"/>
          <w:szCs w:val="24"/>
        </w:rPr>
        <w:t>MEP construction manager</w:t>
      </w:r>
      <w:r w:rsidR="000861F4">
        <w:rPr>
          <w:rFonts w:ascii="Cambria" w:hAnsi="Cambria"/>
          <w:bCs/>
          <w:sz w:val="24"/>
          <w:szCs w:val="24"/>
        </w:rPr>
        <w:t xml:space="preserve"> </w:t>
      </w:r>
      <w:r w:rsidR="00A866CE">
        <w:rPr>
          <w:rFonts w:ascii="Cambria" w:hAnsi="Cambria"/>
          <w:bCs/>
          <w:sz w:val="24"/>
          <w:szCs w:val="24"/>
        </w:rPr>
        <w:t xml:space="preserve">or </w:t>
      </w:r>
      <w:r w:rsidR="00A866CE" w:rsidRPr="00A866CE">
        <w:rPr>
          <w:rFonts w:ascii="Cambria" w:hAnsi="Cambria"/>
          <w:b/>
          <w:sz w:val="24"/>
          <w:szCs w:val="24"/>
        </w:rPr>
        <w:t>Project manager</w:t>
      </w:r>
      <w:r w:rsidR="00A866CE">
        <w:rPr>
          <w:rFonts w:ascii="Cambria" w:hAnsi="Cambria"/>
          <w:bCs/>
          <w:sz w:val="24"/>
          <w:szCs w:val="24"/>
        </w:rPr>
        <w:t xml:space="preserve"> </w:t>
      </w:r>
      <w:r w:rsidRPr="00E96653">
        <w:rPr>
          <w:rFonts w:ascii="Cambria" w:hAnsi="Cambria"/>
          <w:bCs/>
          <w:sz w:val="24"/>
          <w:szCs w:val="24"/>
        </w:rPr>
        <w:t xml:space="preserve">where </w:t>
      </w:r>
      <w:r w:rsidR="001665E0" w:rsidRPr="00E96653">
        <w:rPr>
          <w:rFonts w:ascii="Cambria" w:hAnsi="Cambria"/>
          <w:bCs/>
          <w:sz w:val="24"/>
          <w:szCs w:val="24"/>
        </w:rPr>
        <w:t xml:space="preserve">I can </w:t>
      </w:r>
      <w:r w:rsidRPr="00E96653">
        <w:rPr>
          <w:rFonts w:ascii="Cambria" w:hAnsi="Cambria"/>
          <w:bCs/>
          <w:sz w:val="24"/>
          <w:szCs w:val="24"/>
        </w:rPr>
        <w:t xml:space="preserve">improve </w:t>
      </w:r>
      <w:r w:rsidR="001665E0" w:rsidRPr="00E96653">
        <w:rPr>
          <w:rFonts w:ascii="Cambria" w:hAnsi="Cambria"/>
          <w:bCs/>
          <w:sz w:val="24"/>
          <w:szCs w:val="24"/>
        </w:rPr>
        <w:t xml:space="preserve">my </w:t>
      </w:r>
      <w:r w:rsidR="00193E58" w:rsidRPr="00E96653">
        <w:rPr>
          <w:rFonts w:ascii="Cambria" w:hAnsi="Cambria"/>
          <w:bCs/>
          <w:sz w:val="24"/>
          <w:szCs w:val="24"/>
        </w:rPr>
        <w:t>managerial</w:t>
      </w:r>
      <w:r w:rsidR="000F3674" w:rsidRPr="00E96653">
        <w:rPr>
          <w:rFonts w:ascii="Cambria" w:hAnsi="Cambria"/>
          <w:bCs/>
          <w:sz w:val="24"/>
          <w:szCs w:val="24"/>
        </w:rPr>
        <w:t xml:space="preserve"> and personal skills and </w:t>
      </w:r>
      <w:r w:rsidRPr="00E96653">
        <w:rPr>
          <w:rFonts w:ascii="Cambria" w:hAnsi="Cambria"/>
          <w:bCs/>
          <w:sz w:val="24"/>
          <w:szCs w:val="24"/>
        </w:rPr>
        <w:t>achieve success for me and my group.</w:t>
      </w:r>
    </w:p>
    <w:p w:rsidR="009211B9" w:rsidRPr="00E96653" w:rsidRDefault="009211B9" w:rsidP="00CA01CB">
      <w:pPr>
        <w:spacing w:line="240" w:lineRule="auto"/>
        <w:contextualSpacing/>
        <w:jc w:val="both"/>
        <w:rPr>
          <w:rFonts w:ascii="Cambria" w:hAnsi="Cambria" w:cs="Andalus"/>
          <w:bCs/>
          <w:sz w:val="28"/>
          <w:szCs w:val="28"/>
        </w:rPr>
      </w:pPr>
    </w:p>
    <w:p w:rsidR="00AD7853" w:rsidRPr="00E96653" w:rsidRDefault="002D2DAB" w:rsidP="00CA01CB">
      <w:pPr>
        <w:spacing w:line="240" w:lineRule="auto"/>
        <w:contextualSpacing/>
        <w:jc w:val="both"/>
        <w:rPr>
          <w:rFonts w:ascii="Cambria" w:hAnsi="Cambria"/>
          <w:bCs/>
          <w:i/>
          <w:iCs/>
          <w:sz w:val="28"/>
          <w:szCs w:val="28"/>
          <w:u w:val="single"/>
        </w:rPr>
      </w:pPr>
      <w:r w:rsidRPr="00E96653">
        <w:rPr>
          <w:rFonts w:ascii="Cambria" w:hAnsi="Cambria"/>
          <w:b/>
          <w:i/>
          <w:iCs/>
          <w:sz w:val="24"/>
          <w:szCs w:val="24"/>
          <w:highlight w:val="lightGray"/>
          <w:u w:val="single"/>
        </w:rPr>
        <w:t>Qualification</w:t>
      </w:r>
      <w:r w:rsidR="00FD1D90" w:rsidRPr="00E96653">
        <w:rPr>
          <w:rFonts w:ascii="Cambria" w:hAnsi="Cambria"/>
          <w:b/>
          <w:i/>
          <w:iCs/>
          <w:sz w:val="24"/>
          <w:szCs w:val="24"/>
          <w:highlight w:val="lightGray"/>
          <w:u w:val="single"/>
        </w:rPr>
        <w:t>s</w:t>
      </w:r>
      <w:r w:rsidR="00FB290D" w:rsidRPr="00E96653">
        <w:rPr>
          <w:rFonts w:ascii="Cambria" w:hAnsi="Cambria"/>
          <w:bCs/>
          <w:i/>
          <w:iCs/>
          <w:sz w:val="28"/>
          <w:szCs w:val="28"/>
          <w:u w:val="single"/>
        </w:rPr>
        <w:t>:</w:t>
      </w:r>
    </w:p>
    <w:p w:rsidR="00FB290D" w:rsidRPr="00E96653" w:rsidRDefault="00CE42FC" w:rsidP="008452DD">
      <w:pPr>
        <w:numPr>
          <w:ilvl w:val="0"/>
          <w:numId w:val="9"/>
        </w:numPr>
        <w:spacing w:line="240" w:lineRule="auto"/>
        <w:contextualSpacing/>
        <w:jc w:val="both"/>
        <w:rPr>
          <w:rFonts w:ascii="Cambria" w:hAnsi="Cambria" w:cs="Andalus"/>
          <w:bCs/>
          <w:i/>
          <w:sz w:val="24"/>
          <w:szCs w:val="24"/>
        </w:rPr>
      </w:pPr>
      <w:r w:rsidRPr="00E96653">
        <w:rPr>
          <w:rFonts w:ascii="Cambria" w:hAnsi="Cambria" w:cs="Andalus"/>
          <w:bCs/>
          <w:iCs/>
          <w:sz w:val="24"/>
          <w:szCs w:val="24"/>
        </w:rPr>
        <w:t xml:space="preserve">Bachelor’s degree in </w:t>
      </w:r>
      <w:r w:rsidRPr="00E96653">
        <w:rPr>
          <w:rFonts w:ascii="Cambria" w:hAnsi="Cambria" w:cs="Andalus"/>
          <w:b/>
          <w:iCs/>
          <w:sz w:val="24"/>
          <w:szCs w:val="24"/>
        </w:rPr>
        <w:t>Electrical Engineering</w:t>
      </w:r>
      <w:r w:rsidR="00FB290D" w:rsidRPr="00E96653">
        <w:rPr>
          <w:rFonts w:ascii="Cambria" w:hAnsi="Cambria" w:cs="Andalus"/>
          <w:bCs/>
          <w:iCs/>
          <w:sz w:val="24"/>
          <w:szCs w:val="24"/>
        </w:rPr>
        <w:t xml:space="preserve"> from</w:t>
      </w:r>
      <w:r w:rsidR="00751A89" w:rsidRPr="00E96653">
        <w:rPr>
          <w:rFonts w:ascii="Cambria" w:hAnsi="Cambria" w:cs="Andalus"/>
          <w:bCs/>
          <w:iCs/>
          <w:sz w:val="24"/>
          <w:szCs w:val="24"/>
        </w:rPr>
        <w:t xml:space="preserve"> </w:t>
      </w:r>
      <w:proofErr w:type="gramStart"/>
      <w:r w:rsidRPr="00E96653">
        <w:rPr>
          <w:rFonts w:ascii="Cambria" w:hAnsi="Cambria" w:cs="Andalus"/>
          <w:bCs/>
          <w:iCs/>
          <w:sz w:val="24"/>
          <w:szCs w:val="24"/>
        </w:rPr>
        <w:t>An</w:t>
      </w:r>
      <w:proofErr w:type="gramEnd"/>
      <w:r w:rsidRPr="00E96653">
        <w:rPr>
          <w:rFonts w:ascii="Cambria" w:hAnsi="Cambria" w:cs="Andalus"/>
          <w:bCs/>
          <w:iCs/>
          <w:sz w:val="24"/>
          <w:szCs w:val="24"/>
        </w:rPr>
        <w:t>-</w:t>
      </w:r>
      <w:r w:rsidR="00751A89" w:rsidRPr="00E96653">
        <w:rPr>
          <w:rFonts w:ascii="Cambria" w:hAnsi="Cambria" w:cs="Andalus"/>
          <w:bCs/>
          <w:iCs/>
          <w:sz w:val="24"/>
          <w:szCs w:val="24"/>
        </w:rPr>
        <w:t xml:space="preserve"> </w:t>
      </w:r>
      <w:proofErr w:type="spellStart"/>
      <w:r w:rsidR="00751A89" w:rsidRPr="00E96653">
        <w:rPr>
          <w:rFonts w:ascii="Cambria" w:hAnsi="Cambria" w:cs="Andalus"/>
          <w:bCs/>
          <w:iCs/>
          <w:sz w:val="24"/>
          <w:szCs w:val="24"/>
        </w:rPr>
        <w:t>N</w:t>
      </w:r>
      <w:r w:rsidRPr="00E96653">
        <w:rPr>
          <w:rFonts w:ascii="Cambria" w:hAnsi="Cambria" w:cs="Andalus"/>
          <w:bCs/>
          <w:iCs/>
          <w:sz w:val="24"/>
          <w:szCs w:val="24"/>
        </w:rPr>
        <w:t>ajah</w:t>
      </w:r>
      <w:proofErr w:type="spellEnd"/>
      <w:r w:rsidRPr="00E96653">
        <w:rPr>
          <w:rFonts w:ascii="Cambria" w:hAnsi="Cambria" w:cs="Andalus"/>
          <w:bCs/>
          <w:iCs/>
          <w:sz w:val="24"/>
          <w:szCs w:val="24"/>
        </w:rPr>
        <w:t xml:space="preserve"> National University (2002)</w:t>
      </w:r>
      <w:r w:rsidR="00FB290D" w:rsidRPr="00E96653">
        <w:rPr>
          <w:rFonts w:ascii="Cambria" w:hAnsi="Cambria" w:cs="Andalus"/>
          <w:bCs/>
          <w:iCs/>
          <w:sz w:val="24"/>
          <w:szCs w:val="24"/>
        </w:rPr>
        <w:t xml:space="preserve"> In </w:t>
      </w:r>
      <w:r w:rsidR="00751A89" w:rsidRPr="00E96653">
        <w:rPr>
          <w:rFonts w:ascii="Cambria" w:hAnsi="Cambria" w:cs="Andalus"/>
          <w:bCs/>
          <w:iCs/>
          <w:sz w:val="24"/>
          <w:szCs w:val="24"/>
        </w:rPr>
        <w:t xml:space="preserve">Nablus - </w:t>
      </w:r>
      <w:r w:rsidR="00FB290D" w:rsidRPr="00E96653">
        <w:rPr>
          <w:rFonts w:ascii="Cambria" w:hAnsi="Cambria" w:cs="Andalus"/>
          <w:bCs/>
          <w:iCs/>
          <w:sz w:val="24"/>
          <w:szCs w:val="24"/>
        </w:rPr>
        <w:t>Palestine</w:t>
      </w:r>
      <w:r w:rsidR="00FB290D" w:rsidRPr="00E96653">
        <w:rPr>
          <w:rFonts w:ascii="Cambria" w:hAnsi="Cambria" w:cs="Andalus"/>
          <w:bCs/>
          <w:i/>
          <w:sz w:val="24"/>
          <w:szCs w:val="24"/>
        </w:rPr>
        <w:t>.</w:t>
      </w:r>
    </w:p>
    <w:p w:rsidR="002D1FDE" w:rsidRPr="00E96653" w:rsidRDefault="002D1FDE" w:rsidP="00BD6015">
      <w:pPr>
        <w:numPr>
          <w:ilvl w:val="0"/>
          <w:numId w:val="9"/>
        </w:numPr>
        <w:spacing w:line="240" w:lineRule="auto"/>
        <w:contextualSpacing/>
        <w:jc w:val="both"/>
        <w:rPr>
          <w:rFonts w:ascii="Cambria" w:hAnsi="Cambria" w:cs="Andalus"/>
          <w:bCs/>
          <w:iCs/>
          <w:sz w:val="24"/>
          <w:szCs w:val="24"/>
        </w:rPr>
      </w:pPr>
      <w:r w:rsidRPr="00E96653">
        <w:rPr>
          <w:rFonts w:ascii="Cambria" w:hAnsi="Cambria" w:cs="Andalus"/>
          <w:b/>
          <w:iCs/>
          <w:sz w:val="24"/>
          <w:szCs w:val="24"/>
        </w:rPr>
        <w:t>P</w:t>
      </w:r>
      <w:r w:rsidR="00BD6015" w:rsidRPr="00E96653">
        <w:rPr>
          <w:rFonts w:ascii="Cambria" w:hAnsi="Cambria" w:cs="Andalus"/>
          <w:b/>
          <w:iCs/>
          <w:sz w:val="24"/>
          <w:szCs w:val="24"/>
        </w:rPr>
        <w:t xml:space="preserve">roject </w:t>
      </w:r>
      <w:r w:rsidRPr="00E96653">
        <w:rPr>
          <w:rFonts w:ascii="Cambria" w:hAnsi="Cambria" w:cs="Andalus"/>
          <w:b/>
          <w:iCs/>
          <w:sz w:val="24"/>
          <w:szCs w:val="24"/>
        </w:rPr>
        <w:t>M</w:t>
      </w:r>
      <w:r w:rsidR="00BD6015" w:rsidRPr="00E96653">
        <w:rPr>
          <w:rFonts w:ascii="Cambria" w:hAnsi="Cambria" w:cs="Andalus"/>
          <w:b/>
          <w:iCs/>
          <w:sz w:val="24"/>
          <w:szCs w:val="24"/>
        </w:rPr>
        <w:t xml:space="preserve">anagement </w:t>
      </w:r>
      <w:r w:rsidR="00D9546E" w:rsidRPr="00E96653">
        <w:rPr>
          <w:rFonts w:ascii="Cambria" w:hAnsi="Cambria" w:cs="Andalus"/>
          <w:b/>
          <w:iCs/>
          <w:sz w:val="24"/>
          <w:szCs w:val="24"/>
        </w:rPr>
        <w:t>Professional (</w:t>
      </w:r>
      <w:r w:rsidR="00BD6015" w:rsidRPr="00E96653">
        <w:rPr>
          <w:rFonts w:ascii="Cambria" w:hAnsi="Cambria" w:cs="Andalus"/>
          <w:b/>
          <w:iCs/>
          <w:sz w:val="24"/>
          <w:szCs w:val="24"/>
        </w:rPr>
        <w:t>PMP)</w:t>
      </w:r>
      <w:r w:rsidRPr="00E96653">
        <w:rPr>
          <w:rFonts w:ascii="Cambria" w:hAnsi="Cambria" w:cs="Andalus"/>
          <w:bCs/>
          <w:iCs/>
          <w:sz w:val="24"/>
          <w:szCs w:val="24"/>
        </w:rPr>
        <w:t xml:space="preserve"> </w:t>
      </w:r>
      <w:r w:rsidR="008452DD" w:rsidRPr="00E96653">
        <w:rPr>
          <w:rFonts w:ascii="Cambria" w:hAnsi="Cambria" w:cs="Andalus"/>
          <w:bCs/>
          <w:iCs/>
          <w:sz w:val="24"/>
          <w:szCs w:val="24"/>
        </w:rPr>
        <w:t>at Chicago Training and Consultancy</w:t>
      </w:r>
      <w:r w:rsidR="00193E58" w:rsidRPr="00E96653">
        <w:rPr>
          <w:rFonts w:ascii="Cambria" w:hAnsi="Cambria" w:cs="Andalus"/>
          <w:bCs/>
          <w:iCs/>
          <w:sz w:val="24"/>
          <w:szCs w:val="24"/>
        </w:rPr>
        <w:t>-Abu Dhabi - 2016</w:t>
      </w:r>
      <w:r w:rsidR="008452DD" w:rsidRPr="00E96653">
        <w:rPr>
          <w:rFonts w:ascii="Cambria" w:hAnsi="Cambria" w:cs="Andalus"/>
          <w:bCs/>
          <w:iCs/>
          <w:sz w:val="24"/>
          <w:szCs w:val="24"/>
        </w:rPr>
        <w:t>.</w:t>
      </w:r>
    </w:p>
    <w:p w:rsidR="002D1FDE" w:rsidRPr="00E96653" w:rsidRDefault="00D9546E" w:rsidP="00D9546E">
      <w:pPr>
        <w:tabs>
          <w:tab w:val="left" w:pos="2980"/>
        </w:tabs>
        <w:spacing w:line="240" w:lineRule="auto"/>
        <w:contextualSpacing/>
        <w:jc w:val="both"/>
        <w:rPr>
          <w:rFonts w:ascii="Cambria" w:hAnsi="Cambria" w:cs="Andalus"/>
          <w:bCs/>
          <w:iCs/>
          <w:sz w:val="24"/>
          <w:szCs w:val="24"/>
        </w:rPr>
      </w:pPr>
      <w:r w:rsidRPr="00E96653">
        <w:rPr>
          <w:rFonts w:ascii="Cambria" w:hAnsi="Cambria" w:cs="Andalus"/>
          <w:bCs/>
          <w:iCs/>
          <w:sz w:val="24"/>
          <w:szCs w:val="24"/>
        </w:rPr>
        <w:tab/>
      </w:r>
    </w:p>
    <w:p w:rsidR="00E12DD8" w:rsidRPr="00E96653" w:rsidRDefault="00E12DD8" w:rsidP="008E6680">
      <w:pPr>
        <w:spacing w:line="240" w:lineRule="auto"/>
        <w:contextualSpacing/>
        <w:jc w:val="both"/>
        <w:rPr>
          <w:rFonts w:ascii="Cambria" w:hAnsi="Cambria"/>
          <w:b/>
          <w:i/>
          <w:sz w:val="24"/>
          <w:szCs w:val="24"/>
          <w:u w:val="single"/>
        </w:rPr>
      </w:pPr>
      <w:r w:rsidRPr="00E96653">
        <w:rPr>
          <w:rFonts w:ascii="Cambria" w:hAnsi="Cambria"/>
          <w:b/>
          <w:i/>
          <w:sz w:val="24"/>
          <w:szCs w:val="24"/>
          <w:highlight w:val="lightGray"/>
          <w:u w:val="single"/>
        </w:rPr>
        <w:t xml:space="preserve">Key </w:t>
      </w:r>
      <w:r w:rsidR="008E6680" w:rsidRPr="00E96653">
        <w:rPr>
          <w:rFonts w:ascii="Cambria" w:hAnsi="Cambria"/>
          <w:b/>
          <w:i/>
          <w:sz w:val="24"/>
          <w:szCs w:val="24"/>
          <w:highlight w:val="lightGray"/>
          <w:u w:val="single"/>
        </w:rPr>
        <w:t>S</w:t>
      </w:r>
      <w:r w:rsidRPr="00E96653">
        <w:rPr>
          <w:rFonts w:ascii="Cambria" w:hAnsi="Cambria"/>
          <w:b/>
          <w:i/>
          <w:sz w:val="24"/>
          <w:szCs w:val="24"/>
          <w:highlight w:val="lightGray"/>
          <w:u w:val="single"/>
        </w:rPr>
        <w:t>kills</w:t>
      </w:r>
      <w:r w:rsidRPr="00E96653">
        <w:rPr>
          <w:rFonts w:ascii="Cambria" w:hAnsi="Cambria"/>
          <w:b/>
          <w:i/>
          <w:sz w:val="24"/>
          <w:szCs w:val="24"/>
          <w:u w:val="single"/>
        </w:rPr>
        <w:t>:</w:t>
      </w:r>
    </w:p>
    <w:p w:rsidR="00265508" w:rsidRPr="00E96653" w:rsidRDefault="000861F4" w:rsidP="000861F4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hAnsi="Cambria"/>
          <w:b/>
          <w:iCs/>
          <w:sz w:val="24"/>
          <w:szCs w:val="24"/>
          <w:u w:val="single"/>
        </w:rPr>
      </w:pPr>
      <w:r>
        <w:rPr>
          <w:rFonts w:ascii="Cambria" w:hAnsi="Cambria"/>
          <w:bCs/>
          <w:iCs/>
          <w:sz w:val="24"/>
          <w:szCs w:val="24"/>
        </w:rPr>
        <w:t>G</w:t>
      </w:r>
      <w:r w:rsidRPr="00E96653">
        <w:rPr>
          <w:rFonts w:ascii="Cambria" w:hAnsi="Cambria"/>
          <w:bCs/>
          <w:iCs/>
          <w:sz w:val="24"/>
          <w:szCs w:val="24"/>
        </w:rPr>
        <w:t>ood communication skills.</w:t>
      </w:r>
      <w:r>
        <w:rPr>
          <w:rFonts w:ascii="Cambria" w:hAnsi="Cambria"/>
          <w:bCs/>
          <w:iCs/>
          <w:sz w:val="24"/>
          <w:szCs w:val="24"/>
        </w:rPr>
        <w:t xml:space="preserve"> MS office, Computer skills, Construct</w:t>
      </w:r>
      <w:r w:rsidR="006C02B1">
        <w:rPr>
          <w:rFonts w:ascii="Cambria" w:hAnsi="Cambria"/>
          <w:bCs/>
          <w:iCs/>
          <w:sz w:val="24"/>
          <w:szCs w:val="24"/>
        </w:rPr>
        <w:t>ion, documentation, coordination, supervision.</w:t>
      </w:r>
    </w:p>
    <w:p w:rsidR="002B1268" w:rsidRPr="00E96653" w:rsidRDefault="002B1268" w:rsidP="0061796E">
      <w:pPr>
        <w:tabs>
          <w:tab w:val="left" w:pos="2428"/>
        </w:tabs>
        <w:spacing w:line="240" w:lineRule="auto"/>
        <w:contextualSpacing/>
        <w:jc w:val="both"/>
        <w:rPr>
          <w:rFonts w:ascii="Cambria" w:hAnsi="Cambria"/>
          <w:b/>
          <w:i/>
          <w:sz w:val="24"/>
          <w:szCs w:val="24"/>
          <w:u w:val="single"/>
        </w:rPr>
      </w:pPr>
    </w:p>
    <w:p w:rsidR="00193E58" w:rsidRPr="00E96653" w:rsidRDefault="00D9546E" w:rsidP="0061796E">
      <w:pPr>
        <w:tabs>
          <w:tab w:val="left" w:pos="2428"/>
        </w:tabs>
        <w:spacing w:line="240" w:lineRule="auto"/>
        <w:contextualSpacing/>
        <w:jc w:val="both"/>
        <w:rPr>
          <w:rFonts w:ascii="Cambria" w:hAnsi="Cambria"/>
          <w:b/>
          <w:i/>
          <w:sz w:val="24"/>
          <w:szCs w:val="24"/>
          <w:u w:val="single"/>
        </w:rPr>
      </w:pPr>
      <w:r w:rsidRPr="00E96653">
        <w:rPr>
          <w:rFonts w:ascii="Cambria" w:hAnsi="Cambria"/>
          <w:b/>
          <w:i/>
          <w:sz w:val="24"/>
          <w:szCs w:val="24"/>
          <w:highlight w:val="lightGray"/>
          <w:u w:val="single"/>
        </w:rPr>
        <w:t xml:space="preserve">Core </w:t>
      </w:r>
      <w:r w:rsidR="0061796E" w:rsidRPr="00E96653">
        <w:rPr>
          <w:rFonts w:ascii="Cambria" w:hAnsi="Cambria"/>
          <w:b/>
          <w:i/>
          <w:sz w:val="24"/>
          <w:szCs w:val="24"/>
          <w:highlight w:val="lightGray"/>
          <w:u w:val="single"/>
        </w:rPr>
        <w:t>Competencies</w:t>
      </w:r>
      <w:r w:rsidRPr="00E96653">
        <w:rPr>
          <w:rFonts w:ascii="Cambria" w:hAnsi="Cambria"/>
          <w:b/>
          <w:i/>
          <w:sz w:val="24"/>
          <w:szCs w:val="24"/>
          <w:u w:val="single"/>
        </w:rPr>
        <w:t>:</w:t>
      </w:r>
    </w:p>
    <w:p w:rsidR="002759CA" w:rsidRPr="00E96653" w:rsidRDefault="00BF2D1A" w:rsidP="00BF2D1A">
      <w:pPr>
        <w:tabs>
          <w:tab w:val="left" w:pos="2428"/>
        </w:tabs>
        <w:spacing w:line="240" w:lineRule="auto"/>
        <w:contextualSpacing/>
        <w:rPr>
          <w:rFonts w:ascii="Cambria" w:hAnsi="Cambria"/>
          <w:bCs/>
          <w:iCs/>
          <w:sz w:val="24"/>
          <w:szCs w:val="24"/>
        </w:rPr>
      </w:pPr>
      <w:r w:rsidRPr="00E96653">
        <w:rPr>
          <w:rFonts w:ascii="Cambria" w:hAnsi="Cambria"/>
          <w:bCs/>
          <w:iCs/>
          <w:sz w:val="24"/>
          <w:szCs w:val="24"/>
        </w:rPr>
        <w:sym w:font="Webdings" w:char="F0D5"/>
      </w:r>
      <w:r w:rsidRPr="00E96653">
        <w:rPr>
          <w:rFonts w:ascii="Cambria" w:hAnsi="Cambria"/>
          <w:bCs/>
          <w:iCs/>
          <w:sz w:val="24"/>
          <w:szCs w:val="24"/>
        </w:rPr>
        <w:t xml:space="preserve"> </w:t>
      </w:r>
      <w:r w:rsidR="002759CA" w:rsidRPr="00E96653">
        <w:rPr>
          <w:rFonts w:ascii="Cambria" w:hAnsi="Cambria"/>
          <w:bCs/>
          <w:iCs/>
          <w:sz w:val="24"/>
          <w:szCs w:val="24"/>
        </w:rPr>
        <w:t>Manage project within Budget and time according to schedule and requirements.</w:t>
      </w:r>
    </w:p>
    <w:p w:rsidR="002759CA" w:rsidRPr="00E96653" w:rsidRDefault="00BF2D1A" w:rsidP="00015F80">
      <w:pPr>
        <w:tabs>
          <w:tab w:val="left" w:pos="2428"/>
        </w:tabs>
        <w:spacing w:line="240" w:lineRule="auto"/>
        <w:contextualSpacing/>
        <w:rPr>
          <w:rFonts w:ascii="Cambria" w:hAnsi="Cambria"/>
          <w:bCs/>
          <w:iCs/>
          <w:sz w:val="24"/>
          <w:szCs w:val="24"/>
        </w:rPr>
      </w:pPr>
      <w:r w:rsidRPr="00E96653">
        <w:rPr>
          <w:rFonts w:ascii="Cambria" w:hAnsi="Cambria"/>
          <w:bCs/>
          <w:iCs/>
          <w:sz w:val="24"/>
          <w:szCs w:val="24"/>
        </w:rPr>
        <w:sym w:font="Webdings" w:char="F0D5"/>
      </w:r>
      <w:r w:rsidRPr="00E96653">
        <w:rPr>
          <w:rFonts w:ascii="Cambria" w:hAnsi="Cambria"/>
          <w:bCs/>
          <w:iCs/>
          <w:sz w:val="24"/>
          <w:szCs w:val="24"/>
        </w:rPr>
        <w:t xml:space="preserve"> </w:t>
      </w:r>
      <w:r w:rsidR="002759CA" w:rsidRPr="00E96653">
        <w:rPr>
          <w:rFonts w:ascii="Cambria" w:hAnsi="Cambria"/>
          <w:bCs/>
          <w:iCs/>
          <w:sz w:val="24"/>
          <w:szCs w:val="24"/>
        </w:rPr>
        <w:t>Represent the company in front of client and consultant.</w:t>
      </w:r>
    </w:p>
    <w:p w:rsidR="002759CA" w:rsidRPr="00E96653" w:rsidRDefault="00BF2D1A" w:rsidP="00015F80">
      <w:pPr>
        <w:tabs>
          <w:tab w:val="left" w:pos="2428"/>
        </w:tabs>
        <w:spacing w:line="240" w:lineRule="auto"/>
        <w:contextualSpacing/>
        <w:rPr>
          <w:rFonts w:ascii="Cambria" w:hAnsi="Cambria"/>
          <w:bCs/>
          <w:iCs/>
          <w:sz w:val="24"/>
          <w:szCs w:val="24"/>
        </w:rPr>
      </w:pPr>
      <w:r w:rsidRPr="00E96653">
        <w:rPr>
          <w:rFonts w:ascii="Cambria" w:hAnsi="Cambria"/>
          <w:bCs/>
          <w:iCs/>
          <w:sz w:val="24"/>
          <w:szCs w:val="24"/>
        </w:rPr>
        <w:sym w:font="Webdings" w:char="F0D5"/>
      </w:r>
      <w:r w:rsidRPr="00E96653">
        <w:rPr>
          <w:rFonts w:ascii="Cambria" w:hAnsi="Cambria"/>
          <w:bCs/>
          <w:iCs/>
          <w:sz w:val="24"/>
          <w:szCs w:val="24"/>
        </w:rPr>
        <w:t xml:space="preserve"> </w:t>
      </w:r>
      <w:r w:rsidR="002759CA" w:rsidRPr="00E96653">
        <w:rPr>
          <w:rFonts w:ascii="Cambria" w:hAnsi="Cambria"/>
          <w:bCs/>
          <w:iCs/>
          <w:sz w:val="24"/>
          <w:szCs w:val="24"/>
        </w:rPr>
        <w:t>Ensure satisfaction of client, consultant, and project manager.</w:t>
      </w:r>
    </w:p>
    <w:p w:rsidR="004A502A" w:rsidRPr="00E96653" w:rsidRDefault="00BF2D1A" w:rsidP="00015F80">
      <w:pPr>
        <w:tabs>
          <w:tab w:val="left" w:pos="2428"/>
        </w:tabs>
        <w:spacing w:line="240" w:lineRule="auto"/>
        <w:contextualSpacing/>
        <w:rPr>
          <w:rFonts w:ascii="Cambria" w:hAnsi="Cambria"/>
          <w:bCs/>
          <w:iCs/>
          <w:sz w:val="24"/>
          <w:szCs w:val="24"/>
        </w:rPr>
      </w:pPr>
      <w:r w:rsidRPr="00E96653">
        <w:rPr>
          <w:rFonts w:ascii="Cambria" w:hAnsi="Cambria"/>
          <w:bCs/>
          <w:iCs/>
          <w:sz w:val="24"/>
          <w:szCs w:val="24"/>
        </w:rPr>
        <w:sym w:font="Webdings" w:char="F0D5"/>
      </w:r>
      <w:r w:rsidRPr="00E96653">
        <w:rPr>
          <w:rFonts w:ascii="Cambria" w:hAnsi="Cambria"/>
          <w:bCs/>
          <w:iCs/>
          <w:sz w:val="24"/>
          <w:szCs w:val="24"/>
        </w:rPr>
        <w:t xml:space="preserve"> </w:t>
      </w:r>
      <w:r w:rsidR="004A502A" w:rsidRPr="00E96653">
        <w:rPr>
          <w:rFonts w:ascii="Cambria" w:hAnsi="Cambria"/>
          <w:bCs/>
          <w:iCs/>
          <w:sz w:val="24"/>
          <w:szCs w:val="24"/>
        </w:rPr>
        <w:t xml:space="preserve">Ensure full adherence to the company and authorities procedures and </w:t>
      </w:r>
      <w:proofErr w:type="spellStart"/>
      <w:r w:rsidR="004A502A" w:rsidRPr="00E96653">
        <w:rPr>
          <w:rFonts w:ascii="Cambria" w:hAnsi="Cambria"/>
          <w:bCs/>
          <w:iCs/>
          <w:sz w:val="24"/>
          <w:szCs w:val="24"/>
        </w:rPr>
        <w:t>polices</w:t>
      </w:r>
      <w:proofErr w:type="spellEnd"/>
      <w:r w:rsidR="004A502A" w:rsidRPr="00E96653">
        <w:rPr>
          <w:rFonts w:ascii="Cambria" w:hAnsi="Cambria"/>
          <w:bCs/>
          <w:iCs/>
          <w:sz w:val="24"/>
          <w:szCs w:val="24"/>
        </w:rPr>
        <w:t>.</w:t>
      </w:r>
    </w:p>
    <w:p w:rsidR="00D9546E" w:rsidRPr="00E96653" w:rsidRDefault="00D9546E" w:rsidP="004A502A">
      <w:pPr>
        <w:tabs>
          <w:tab w:val="left" w:pos="2428"/>
        </w:tabs>
        <w:spacing w:line="240" w:lineRule="auto"/>
        <w:contextualSpacing/>
        <w:rPr>
          <w:rFonts w:ascii="Cambria" w:hAnsi="Cambria"/>
          <w:b/>
          <w:i/>
          <w:sz w:val="24"/>
          <w:szCs w:val="24"/>
          <w:u w:val="single"/>
        </w:rPr>
      </w:pPr>
    </w:p>
    <w:p w:rsidR="002B1268" w:rsidRPr="00E96653" w:rsidRDefault="002B1268" w:rsidP="007A7B65">
      <w:pPr>
        <w:tabs>
          <w:tab w:val="center" w:pos="4153"/>
        </w:tabs>
        <w:spacing w:after="0" w:line="240" w:lineRule="auto"/>
        <w:rPr>
          <w:rFonts w:ascii="Cambria" w:hAnsi="Cambria"/>
          <w:b/>
          <w:bCs/>
          <w:i/>
          <w:iCs/>
          <w:sz w:val="24"/>
          <w:szCs w:val="24"/>
          <w:u w:val="single"/>
          <w:lang w:bidi="ar-JO"/>
        </w:rPr>
      </w:pPr>
    </w:p>
    <w:p w:rsidR="006D7CC1" w:rsidRDefault="006D7CC1" w:rsidP="007A7B65">
      <w:pPr>
        <w:tabs>
          <w:tab w:val="center" w:pos="4153"/>
        </w:tabs>
        <w:spacing w:after="0" w:line="240" w:lineRule="auto"/>
        <w:rPr>
          <w:rFonts w:ascii="Cambria" w:hAnsi="Cambria"/>
          <w:b/>
          <w:bCs/>
          <w:i/>
          <w:iCs/>
          <w:sz w:val="24"/>
          <w:szCs w:val="24"/>
          <w:u w:val="single"/>
          <w:lang w:bidi="ar-JO"/>
        </w:rPr>
      </w:pPr>
    </w:p>
    <w:p w:rsidR="00544FE2" w:rsidRDefault="00544FE2" w:rsidP="007A7B65">
      <w:pPr>
        <w:tabs>
          <w:tab w:val="center" w:pos="4153"/>
        </w:tabs>
        <w:spacing w:after="0" w:line="240" w:lineRule="auto"/>
        <w:rPr>
          <w:rFonts w:ascii="Cambria" w:hAnsi="Cambria"/>
          <w:b/>
          <w:bCs/>
          <w:i/>
          <w:iCs/>
          <w:sz w:val="24"/>
          <w:szCs w:val="24"/>
          <w:u w:val="single"/>
          <w:lang w:bidi="ar-JO"/>
        </w:rPr>
      </w:pPr>
    </w:p>
    <w:p w:rsidR="00894998" w:rsidRDefault="007A7B65" w:rsidP="007A7B65">
      <w:pPr>
        <w:tabs>
          <w:tab w:val="center" w:pos="4153"/>
        </w:tabs>
        <w:spacing w:after="0" w:line="240" w:lineRule="auto"/>
        <w:rPr>
          <w:rFonts w:ascii="Cambria" w:hAnsi="Cambria"/>
          <w:b/>
          <w:bCs/>
          <w:i/>
          <w:iCs/>
          <w:sz w:val="24"/>
          <w:szCs w:val="24"/>
          <w:lang w:bidi="ar-JO"/>
        </w:rPr>
      </w:pPr>
      <w:r w:rsidRPr="00E96653">
        <w:rPr>
          <w:rFonts w:ascii="Cambria" w:hAnsi="Cambria"/>
          <w:b/>
          <w:bCs/>
          <w:i/>
          <w:iCs/>
          <w:sz w:val="24"/>
          <w:szCs w:val="24"/>
          <w:highlight w:val="lightGray"/>
          <w:u w:val="single"/>
          <w:lang w:bidi="ar-JO"/>
        </w:rPr>
        <w:lastRenderedPageBreak/>
        <w:t>Employment Record</w:t>
      </w:r>
      <w:r w:rsidRPr="00E96653">
        <w:rPr>
          <w:rFonts w:ascii="Cambria" w:hAnsi="Cambria"/>
          <w:b/>
          <w:bCs/>
          <w:i/>
          <w:iCs/>
          <w:sz w:val="24"/>
          <w:szCs w:val="24"/>
          <w:lang w:bidi="ar-JO"/>
        </w:rPr>
        <w:t xml:space="preserve">:  </w:t>
      </w:r>
    </w:p>
    <w:p w:rsidR="00894998" w:rsidRPr="00E96653" w:rsidRDefault="00894998" w:rsidP="00EB2873">
      <w:pPr>
        <w:numPr>
          <w:ilvl w:val="0"/>
          <w:numId w:val="31"/>
        </w:numPr>
        <w:spacing w:line="240" w:lineRule="auto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May </w:t>
      </w:r>
      <w:r w:rsidRPr="00E96653">
        <w:rPr>
          <w:rFonts w:ascii="Cambria" w:hAnsi="Cambria"/>
          <w:sz w:val="24"/>
          <w:szCs w:val="24"/>
        </w:rPr>
        <w:t>2</w:t>
      </w:r>
      <w:r>
        <w:rPr>
          <w:rFonts w:ascii="Cambria" w:hAnsi="Cambria"/>
          <w:sz w:val="24"/>
          <w:szCs w:val="24"/>
        </w:rPr>
        <w:t>01</w:t>
      </w:r>
      <w:r w:rsidR="00C95AF2">
        <w:rPr>
          <w:rFonts w:ascii="Cambria" w:hAnsi="Cambria"/>
          <w:sz w:val="24"/>
          <w:szCs w:val="24"/>
        </w:rPr>
        <w:t>8</w:t>
      </w:r>
      <w:r w:rsidRPr="00E96653">
        <w:rPr>
          <w:rFonts w:ascii="Cambria" w:hAnsi="Cambria"/>
          <w:sz w:val="24"/>
          <w:szCs w:val="24"/>
        </w:rPr>
        <w:t xml:space="preserve"> - up to </w:t>
      </w:r>
      <w:r w:rsidRPr="008260BD">
        <w:rPr>
          <w:rFonts w:ascii="Cambria" w:hAnsi="Cambria"/>
          <w:sz w:val="24"/>
          <w:szCs w:val="24"/>
        </w:rPr>
        <w:t>date</w:t>
      </w:r>
      <w:r w:rsidRPr="008260BD">
        <w:rPr>
          <w:rFonts w:ascii="Cambria" w:hAnsi="Cambria"/>
          <w:b/>
          <w:bCs/>
          <w:sz w:val="24"/>
          <w:szCs w:val="24"/>
          <w:lang w:bidi="ar-JO"/>
        </w:rPr>
        <w:t xml:space="preserve"> : </w:t>
      </w:r>
      <w:r w:rsidR="00EB2873">
        <w:rPr>
          <w:rFonts w:ascii="Cambria" w:hAnsi="Cambria"/>
          <w:b/>
          <w:bCs/>
          <w:sz w:val="24"/>
          <w:szCs w:val="24"/>
          <w:lang w:bidi="ar-JO"/>
        </w:rPr>
        <w:t xml:space="preserve">Trojan General Contracting </w:t>
      </w:r>
      <w:r w:rsidRPr="00E96653">
        <w:rPr>
          <w:rFonts w:ascii="Cambria" w:hAnsi="Cambria"/>
          <w:sz w:val="24"/>
          <w:szCs w:val="24"/>
        </w:rPr>
        <w:t>(ABU DHABI – UAE)</w:t>
      </w:r>
    </w:p>
    <w:p w:rsidR="00894998" w:rsidRPr="00E96653" w:rsidRDefault="00894998" w:rsidP="005A7623">
      <w:pPr>
        <w:spacing w:line="240" w:lineRule="auto"/>
        <w:contextualSpacing/>
        <w:rPr>
          <w:rFonts w:ascii="Cambria" w:hAnsi="Cambria" w:cs="Andalus"/>
          <w:b/>
          <w:iCs/>
          <w:sz w:val="28"/>
          <w:szCs w:val="28"/>
        </w:rPr>
      </w:pPr>
      <w:r w:rsidRPr="00434C98">
        <w:rPr>
          <w:rFonts w:ascii="Cambria" w:hAnsi="Cambria"/>
          <w:b/>
          <w:bCs/>
          <w:i/>
          <w:iCs/>
          <w:sz w:val="24"/>
          <w:szCs w:val="24"/>
          <w:highlight w:val="lightGray"/>
          <w:u w:val="single"/>
        </w:rPr>
        <w:t>Position</w:t>
      </w:r>
      <w:r w:rsidRPr="00E96653">
        <w:rPr>
          <w:rFonts w:ascii="Cambria" w:hAnsi="Cambria"/>
          <w:sz w:val="24"/>
          <w:szCs w:val="24"/>
        </w:rPr>
        <w:t xml:space="preserve">: </w:t>
      </w:r>
      <w:r w:rsidR="00EB2873">
        <w:rPr>
          <w:rFonts w:ascii="Cambria" w:hAnsi="Cambria"/>
          <w:sz w:val="24"/>
          <w:szCs w:val="24"/>
        </w:rPr>
        <w:t>Senior Electrical Project Engineer</w:t>
      </w:r>
      <w:r w:rsidR="00BB0C2E">
        <w:rPr>
          <w:rFonts w:ascii="Cambria" w:hAnsi="Cambria"/>
          <w:sz w:val="24"/>
          <w:szCs w:val="24"/>
        </w:rPr>
        <w:t xml:space="preserve"> (Construction)</w:t>
      </w:r>
    </w:p>
    <w:p w:rsidR="00894998" w:rsidRPr="00E96653" w:rsidRDefault="00894998" w:rsidP="00894998">
      <w:pPr>
        <w:spacing w:line="240" w:lineRule="auto"/>
        <w:contextualSpacing/>
        <w:jc w:val="both"/>
        <w:rPr>
          <w:rFonts w:ascii="Cambria" w:hAnsi="Cambria"/>
          <w:bCs/>
          <w:i/>
          <w:iCs/>
          <w:sz w:val="24"/>
          <w:szCs w:val="24"/>
          <w:u w:val="single"/>
        </w:rPr>
      </w:pPr>
      <w:r w:rsidRPr="00E96653">
        <w:rPr>
          <w:rFonts w:ascii="Cambria" w:hAnsi="Cambria"/>
          <w:b/>
          <w:i/>
          <w:iCs/>
          <w:sz w:val="24"/>
          <w:szCs w:val="24"/>
          <w:highlight w:val="lightGray"/>
          <w:u w:val="single"/>
        </w:rPr>
        <w:t>Job Responsibilities</w:t>
      </w:r>
      <w:r w:rsidRPr="00E96653">
        <w:rPr>
          <w:rFonts w:ascii="Cambria" w:hAnsi="Cambria"/>
          <w:b/>
          <w:i/>
          <w:iCs/>
          <w:sz w:val="24"/>
          <w:szCs w:val="24"/>
          <w:u w:val="single"/>
        </w:rPr>
        <w:t>:</w:t>
      </w:r>
    </w:p>
    <w:p w:rsidR="00D712E1" w:rsidRPr="00D712E1" w:rsidRDefault="00D712E1" w:rsidP="00C47121">
      <w:pPr>
        <w:numPr>
          <w:ilvl w:val="0"/>
          <w:numId w:val="4"/>
        </w:numPr>
        <w:spacing w:line="240" w:lineRule="auto"/>
        <w:contextualSpacing/>
        <w:jc w:val="both"/>
        <w:rPr>
          <w:rFonts w:asciiTheme="majorHAnsi" w:hAnsiTheme="majorHAnsi"/>
          <w:sz w:val="24"/>
          <w:szCs w:val="24"/>
          <w:u w:val="single"/>
        </w:rPr>
      </w:pPr>
      <w:r w:rsidRPr="00D712E1">
        <w:rPr>
          <w:rFonts w:asciiTheme="majorHAnsi" w:hAnsiTheme="majorHAnsi"/>
          <w:sz w:val="24"/>
          <w:szCs w:val="24"/>
        </w:rPr>
        <w:t>Plans and supervises the major functions of the construction which include the responsibility for the planning and co-ordination of all manpower and equipment, materials supplies, and sub-contracted services, towards the proper completion of the work on schedule with approved drawings, specifications, cost and quality limitations.</w:t>
      </w:r>
    </w:p>
    <w:p w:rsidR="00D712E1" w:rsidRPr="00D712E1" w:rsidRDefault="00D712E1" w:rsidP="00C47121">
      <w:pPr>
        <w:numPr>
          <w:ilvl w:val="0"/>
          <w:numId w:val="4"/>
        </w:numPr>
        <w:spacing w:line="240" w:lineRule="auto"/>
        <w:contextualSpacing/>
        <w:jc w:val="both"/>
        <w:rPr>
          <w:rFonts w:asciiTheme="majorHAnsi" w:hAnsiTheme="majorHAnsi"/>
          <w:sz w:val="24"/>
          <w:szCs w:val="24"/>
          <w:u w:val="single"/>
        </w:rPr>
      </w:pPr>
      <w:r w:rsidRPr="00D712E1">
        <w:rPr>
          <w:rFonts w:asciiTheme="majorHAnsi" w:hAnsiTheme="majorHAnsi"/>
          <w:sz w:val="24"/>
          <w:szCs w:val="24"/>
        </w:rPr>
        <w:t>Monitors Sub-contractors at each stage of the work to ensure proper compliance with all technical aspects of the contract through both individual contacts and co-ordination meetings.</w:t>
      </w:r>
    </w:p>
    <w:p w:rsidR="00D712E1" w:rsidRPr="00D712E1" w:rsidRDefault="00D712E1" w:rsidP="00C47121">
      <w:pPr>
        <w:numPr>
          <w:ilvl w:val="0"/>
          <w:numId w:val="4"/>
        </w:numPr>
        <w:spacing w:line="240" w:lineRule="auto"/>
        <w:contextualSpacing/>
        <w:jc w:val="both"/>
        <w:rPr>
          <w:rFonts w:asciiTheme="majorHAnsi" w:hAnsiTheme="majorHAnsi"/>
          <w:sz w:val="24"/>
          <w:szCs w:val="24"/>
          <w:u w:val="single"/>
        </w:rPr>
      </w:pPr>
      <w:r w:rsidRPr="00D712E1">
        <w:rPr>
          <w:rFonts w:asciiTheme="majorHAnsi" w:hAnsiTheme="majorHAnsi"/>
          <w:sz w:val="24"/>
          <w:szCs w:val="24"/>
        </w:rPr>
        <w:t>Directs the procurement of permanent and non-permanent materials required for the proper completion of the work on schedule.</w:t>
      </w:r>
    </w:p>
    <w:p w:rsidR="004D2152" w:rsidRPr="00B832C1" w:rsidRDefault="004D2152" w:rsidP="006E70EA">
      <w:pPr>
        <w:numPr>
          <w:ilvl w:val="0"/>
          <w:numId w:val="4"/>
        </w:numPr>
        <w:spacing w:line="240" w:lineRule="auto"/>
        <w:contextualSpacing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B832C1">
        <w:rPr>
          <w:rFonts w:asciiTheme="majorHAnsi" w:hAnsiTheme="majorHAnsi"/>
          <w:sz w:val="24"/>
          <w:szCs w:val="24"/>
        </w:rPr>
        <w:t>Monitors construction progress on a daily, weekly and monthly basis and provides input to the regular reports of the Project Manager.</w:t>
      </w:r>
    </w:p>
    <w:p w:rsidR="00A85C1F" w:rsidRPr="00B832C1" w:rsidRDefault="00A85C1F" w:rsidP="006E70EA">
      <w:pPr>
        <w:numPr>
          <w:ilvl w:val="0"/>
          <w:numId w:val="4"/>
        </w:numPr>
        <w:spacing w:line="240" w:lineRule="auto"/>
        <w:contextualSpacing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B832C1">
        <w:rPr>
          <w:rFonts w:asciiTheme="majorHAnsi" w:hAnsiTheme="majorHAnsi"/>
          <w:sz w:val="24"/>
          <w:szCs w:val="24"/>
        </w:rPr>
        <w:t>Reviews all Method Statements dealing with his area of responsibility prior to issue to the Client.</w:t>
      </w:r>
    </w:p>
    <w:p w:rsidR="006E70EA" w:rsidRPr="00B832C1" w:rsidRDefault="006E70EA" w:rsidP="006E70EA">
      <w:pPr>
        <w:numPr>
          <w:ilvl w:val="0"/>
          <w:numId w:val="4"/>
        </w:numPr>
        <w:spacing w:line="240" w:lineRule="auto"/>
        <w:contextualSpacing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B832C1">
        <w:rPr>
          <w:rFonts w:asciiTheme="majorHAnsi" w:hAnsiTheme="majorHAnsi"/>
          <w:bCs/>
          <w:sz w:val="24"/>
          <w:szCs w:val="24"/>
        </w:rPr>
        <w:t xml:space="preserve">Monitoring the </w:t>
      </w:r>
      <w:r w:rsidR="00D712E1" w:rsidRPr="00B832C1">
        <w:rPr>
          <w:rFonts w:asciiTheme="majorHAnsi" w:hAnsiTheme="majorHAnsi"/>
          <w:bCs/>
          <w:sz w:val="24"/>
          <w:szCs w:val="24"/>
        </w:rPr>
        <w:t>sub</w:t>
      </w:r>
      <w:r w:rsidR="00D712E1">
        <w:rPr>
          <w:rFonts w:asciiTheme="majorHAnsi" w:hAnsiTheme="majorHAnsi"/>
          <w:bCs/>
          <w:sz w:val="24"/>
          <w:szCs w:val="24"/>
        </w:rPr>
        <w:t>o</w:t>
      </w:r>
      <w:r w:rsidR="00D712E1" w:rsidRPr="00B832C1">
        <w:rPr>
          <w:rFonts w:asciiTheme="majorHAnsi" w:hAnsiTheme="majorHAnsi"/>
          <w:bCs/>
          <w:sz w:val="24"/>
          <w:szCs w:val="24"/>
        </w:rPr>
        <w:t>rdinates</w:t>
      </w:r>
      <w:r w:rsidRPr="00B832C1">
        <w:rPr>
          <w:rFonts w:asciiTheme="majorHAnsi" w:hAnsiTheme="majorHAnsi"/>
          <w:bCs/>
          <w:sz w:val="24"/>
          <w:szCs w:val="24"/>
        </w:rPr>
        <w:t xml:space="preserve"> and follow up with them for the site issues. </w:t>
      </w:r>
    </w:p>
    <w:p w:rsidR="00B832C1" w:rsidRPr="00D712E1" w:rsidRDefault="00B832C1" w:rsidP="00B832C1">
      <w:pPr>
        <w:numPr>
          <w:ilvl w:val="0"/>
          <w:numId w:val="4"/>
        </w:numPr>
        <w:shd w:val="clear" w:color="auto" w:fill="FFFFFF"/>
        <w:spacing w:after="0" w:line="300" w:lineRule="atLeast"/>
        <w:rPr>
          <w:rFonts w:asciiTheme="majorHAnsi" w:hAnsiTheme="majorHAnsi"/>
          <w:sz w:val="24"/>
          <w:szCs w:val="24"/>
        </w:rPr>
      </w:pPr>
      <w:r w:rsidRPr="00D712E1">
        <w:rPr>
          <w:rFonts w:asciiTheme="majorHAnsi" w:hAnsiTheme="majorHAnsi"/>
          <w:sz w:val="24"/>
          <w:szCs w:val="24"/>
        </w:rPr>
        <w:t>Schedule and plan subcontractor site visits and data collection</w:t>
      </w:r>
    </w:p>
    <w:p w:rsidR="00B832C1" w:rsidRPr="00D712E1" w:rsidRDefault="00B832C1" w:rsidP="00B832C1">
      <w:pPr>
        <w:numPr>
          <w:ilvl w:val="0"/>
          <w:numId w:val="4"/>
        </w:numPr>
        <w:shd w:val="clear" w:color="auto" w:fill="FFFFFF"/>
        <w:spacing w:after="0" w:line="300" w:lineRule="atLeast"/>
        <w:rPr>
          <w:rFonts w:asciiTheme="majorHAnsi" w:hAnsiTheme="majorHAnsi"/>
          <w:sz w:val="24"/>
          <w:szCs w:val="24"/>
        </w:rPr>
      </w:pPr>
      <w:r w:rsidRPr="00D712E1">
        <w:rPr>
          <w:rFonts w:asciiTheme="majorHAnsi" w:hAnsiTheme="majorHAnsi"/>
          <w:sz w:val="24"/>
          <w:szCs w:val="24"/>
        </w:rPr>
        <w:t>Review subcontractor BOQs and invoices for accuracy and completion</w:t>
      </w:r>
    </w:p>
    <w:p w:rsidR="00B832C1" w:rsidRPr="00D712E1" w:rsidRDefault="00B832C1" w:rsidP="00B832C1">
      <w:pPr>
        <w:numPr>
          <w:ilvl w:val="0"/>
          <w:numId w:val="4"/>
        </w:numPr>
        <w:shd w:val="clear" w:color="auto" w:fill="FFFFFF"/>
        <w:spacing w:after="0" w:line="300" w:lineRule="atLeast"/>
        <w:rPr>
          <w:rFonts w:asciiTheme="majorHAnsi" w:hAnsiTheme="majorHAnsi"/>
          <w:sz w:val="21"/>
          <w:szCs w:val="21"/>
        </w:rPr>
      </w:pPr>
      <w:r w:rsidRPr="00D712E1">
        <w:rPr>
          <w:rFonts w:asciiTheme="majorHAnsi" w:hAnsiTheme="majorHAnsi"/>
          <w:sz w:val="24"/>
          <w:szCs w:val="24"/>
        </w:rPr>
        <w:t>Verify subcontractor completed works are in line with contract requirements</w:t>
      </w:r>
    </w:p>
    <w:p w:rsidR="006E70EA" w:rsidRPr="00B832C1" w:rsidRDefault="006E70EA" w:rsidP="006E70EA">
      <w:pPr>
        <w:numPr>
          <w:ilvl w:val="0"/>
          <w:numId w:val="4"/>
        </w:numPr>
        <w:spacing w:line="240" w:lineRule="auto"/>
        <w:contextualSpacing/>
        <w:jc w:val="both"/>
        <w:rPr>
          <w:rFonts w:asciiTheme="majorHAnsi" w:hAnsiTheme="majorHAnsi"/>
          <w:sz w:val="24"/>
          <w:szCs w:val="24"/>
          <w:u w:val="single"/>
        </w:rPr>
      </w:pPr>
      <w:r w:rsidRPr="00B832C1">
        <w:rPr>
          <w:rFonts w:asciiTheme="majorHAnsi" w:hAnsiTheme="majorHAnsi"/>
          <w:sz w:val="24"/>
          <w:szCs w:val="24"/>
        </w:rPr>
        <w:t>Determine the project requirements and follow up with the different departments for any related matter to the project.</w:t>
      </w:r>
    </w:p>
    <w:p w:rsidR="006E70EA" w:rsidRPr="00B832C1" w:rsidRDefault="006E70EA" w:rsidP="006E70EA">
      <w:pPr>
        <w:numPr>
          <w:ilvl w:val="0"/>
          <w:numId w:val="4"/>
        </w:numPr>
        <w:spacing w:line="240" w:lineRule="auto"/>
        <w:contextualSpacing/>
        <w:jc w:val="both"/>
        <w:rPr>
          <w:rFonts w:asciiTheme="majorHAnsi" w:hAnsiTheme="majorHAnsi"/>
          <w:sz w:val="24"/>
          <w:szCs w:val="24"/>
          <w:u w:val="single"/>
        </w:rPr>
      </w:pPr>
      <w:r w:rsidRPr="00B832C1">
        <w:rPr>
          <w:rFonts w:asciiTheme="majorHAnsi" w:hAnsiTheme="majorHAnsi"/>
          <w:sz w:val="24"/>
          <w:szCs w:val="24"/>
        </w:rPr>
        <w:t>Attending regular meetings on work progress, coordination with the main Contractor and Consultant to discuss key issues related to the project and taking effective corrective actions.</w:t>
      </w:r>
    </w:p>
    <w:p w:rsidR="006E70EA" w:rsidRPr="00E96653" w:rsidRDefault="006E70EA" w:rsidP="006E70EA">
      <w:pPr>
        <w:numPr>
          <w:ilvl w:val="0"/>
          <w:numId w:val="4"/>
        </w:numPr>
        <w:spacing w:line="240" w:lineRule="auto"/>
        <w:contextualSpacing/>
        <w:jc w:val="both"/>
        <w:rPr>
          <w:rFonts w:ascii="Cambria" w:hAnsi="Cambria"/>
          <w:sz w:val="24"/>
          <w:szCs w:val="24"/>
          <w:u w:val="single"/>
        </w:rPr>
      </w:pPr>
      <w:r w:rsidRPr="00E96653">
        <w:rPr>
          <w:rFonts w:ascii="Cambria" w:hAnsi="Cambria"/>
          <w:sz w:val="24"/>
          <w:szCs w:val="24"/>
        </w:rPr>
        <w:t>Interfaces with subcontractors to ensure compliance of project implementation with construction schedu</w:t>
      </w:r>
      <w:r>
        <w:rPr>
          <w:rFonts w:ascii="Cambria" w:hAnsi="Cambria"/>
          <w:sz w:val="24"/>
          <w:szCs w:val="24"/>
        </w:rPr>
        <w:t>le and solve the bending issues.</w:t>
      </w:r>
    </w:p>
    <w:p w:rsidR="006E70EA" w:rsidRPr="00E96653" w:rsidRDefault="006E70EA" w:rsidP="006E70EA">
      <w:pPr>
        <w:numPr>
          <w:ilvl w:val="0"/>
          <w:numId w:val="4"/>
        </w:numPr>
        <w:spacing w:line="240" w:lineRule="auto"/>
        <w:contextualSpacing/>
        <w:jc w:val="both"/>
        <w:rPr>
          <w:rFonts w:ascii="Cambria" w:hAnsi="Cambria"/>
          <w:sz w:val="24"/>
          <w:szCs w:val="24"/>
          <w:u w:val="single"/>
        </w:rPr>
      </w:pPr>
      <w:r w:rsidRPr="00E96653">
        <w:rPr>
          <w:rFonts w:ascii="Cambria" w:hAnsi="Cambria"/>
          <w:sz w:val="24"/>
          <w:szCs w:val="24"/>
        </w:rPr>
        <w:t>Track, manage, and review dates &amp; stages of the completion of working programs</w:t>
      </w:r>
      <w:r w:rsidR="00C47121">
        <w:rPr>
          <w:rFonts w:ascii="Cambria" w:hAnsi="Cambria"/>
          <w:sz w:val="24"/>
          <w:szCs w:val="24"/>
        </w:rPr>
        <w:t xml:space="preserve"> and develop action plans accordingly</w:t>
      </w:r>
      <w:r w:rsidRPr="00E96653">
        <w:rPr>
          <w:rFonts w:ascii="Cambria" w:hAnsi="Cambria"/>
          <w:sz w:val="24"/>
          <w:szCs w:val="24"/>
        </w:rPr>
        <w:t>.</w:t>
      </w:r>
    </w:p>
    <w:p w:rsidR="006E70EA" w:rsidRPr="00E96653" w:rsidRDefault="006E70EA" w:rsidP="006E70EA">
      <w:pPr>
        <w:numPr>
          <w:ilvl w:val="0"/>
          <w:numId w:val="4"/>
        </w:numPr>
        <w:spacing w:line="240" w:lineRule="auto"/>
        <w:contextualSpacing/>
        <w:jc w:val="both"/>
        <w:rPr>
          <w:rFonts w:ascii="Cambria" w:hAnsi="Cambria"/>
          <w:b/>
          <w:sz w:val="24"/>
          <w:szCs w:val="24"/>
          <w:u w:val="single"/>
        </w:rPr>
      </w:pPr>
      <w:r w:rsidRPr="00E96653">
        <w:rPr>
          <w:rFonts w:ascii="Cambria" w:hAnsi="Cambria"/>
          <w:bCs/>
          <w:sz w:val="24"/>
          <w:szCs w:val="24"/>
        </w:rPr>
        <w:t>To arrange for the mobilization and demobilization of manpower and machineries, materials, and tools from and to the site.</w:t>
      </w:r>
    </w:p>
    <w:p w:rsidR="006E70EA" w:rsidRPr="00AB6EC0" w:rsidRDefault="006E70EA" w:rsidP="006E70EA">
      <w:pPr>
        <w:numPr>
          <w:ilvl w:val="0"/>
          <w:numId w:val="4"/>
        </w:numPr>
        <w:spacing w:line="240" w:lineRule="auto"/>
        <w:contextualSpacing/>
        <w:jc w:val="both"/>
        <w:rPr>
          <w:rFonts w:ascii="Cambria" w:hAnsi="Cambria"/>
          <w:b/>
          <w:sz w:val="24"/>
          <w:szCs w:val="24"/>
          <w:u w:val="single"/>
        </w:rPr>
      </w:pPr>
      <w:r w:rsidRPr="00E96653">
        <w:rPr>
          <w:rFonts w:ascii="Cambria" w:hAnsi="Cambria"/>
          <w:bCs/>
          <w:sz w:val="24"/>
          <w:szCs w:val="24"/>
        </w:rPr>
        <w:t>Reporting to project management regarding work progress, change claims, schedules, and disputes.</w:t>
      </w:r>
    </w:p>
    <w:p w:rsidR="00BD2BEA" w:rsidRDefault="00BD2BEA" w:rsidP="00BD2BEA">
      <w:pPr>
        <w:spacing w:line="240" w:lineRule="auto"/>
        <w:ind w:left="720"/>
        <w:contextualSpacing/>
        <w:jc w:val="both"/>
        <w:rPr>
          <w:rFonts w:ascii="Cambria" w:hAnsi="Cambria"/>
          <w:b/>
          <w:bCs/>
          <w:i/>
          <w:sz w:val="24"/>
          <w:szCs w:val="24"/>
          <w:highlight w:val="lightGray"/>
          <w:u w:val="single"/>
        </w:rPr>
      </w:pPr>
    </w:p>
    <w:p w:rsidR="00BD2BEA" w:rsidRPr="007A71B5" w:rsidRDefault="00BD2BEA" w:rsidP="00AD3C07">
      <w:pPr>
        <w:spacing w:line="240" w:lineRule="auto"/>
        <w:ind w:left="720"/>
        <w:contextualSpacing/>
        <w:jc w:val="both"/>
        <w:rPr>
          <w:rFonts w:ascii="Cambria" w:hAnsi="Cambria"/>
          <w:b/>
          <w:bCs/>
          <w:iCs/>
          <w:sz w:val="24"/>
          <w:szCs w:val="24"/>
          <w:u w:val="single"/>
        </w:rPr>
      </w:pPr>
      <w:r w:rsidRPr="007A71B5">
        <w:rPr>
          <w:rFonts w:ascii="Cambria" w:hAnsi="Cambria"/>
          <w:b/>
          <w:bCs/>
          <w:i/>
          <w:sz w:val="24"/>
          <w:szCs w:val="24"/>
          <w:u w:val="single"/>
        </w:rPr>
        <w:t>Project</w:t>
      </w:r>
      <w:r w:rsidRPr="007A71B5">
        <w:rPr>
          <w:rFonts w:ascii="Cambria" w:hAnsi="Cambria"/>
          <w:b/>
          <w:bCs/>
          <w:iCs/>
          <w:sz w:val="24"/>
          <w:szCs w:val="24"/>
          <w:u w:val="single"/>
        </w:rPr>
        <w:t>:</w:t>
      </w:r>
    </w:p>
    <w:p w:rsidR="00AD3C07" w:rsidRPr="007A71B5" w:rsidRDefault="00EB2873" w:rsidP="00AD3C07">
      <w:pPr>
        <w:tabs>
          <w:tab w:val="left" w:pos="2428"/>
        </w:tabs>
        <w:spacing w:line="240" w:lineRule="auto"/>
        <w:ind w:left="720"/>
        <w:contextualSpacing/>
        <w:jc w:val="both"/>
        <w:rPr>
          <w:rFonts w:ascii="Cambria" w:hAnsi="Cambria"/>
          <w:b/>
          <w:i/>
          <w:sz w:val="24"/>
          <w:szCs w:val="24"/>
        </w:rPr>
      </w:pPr>
      <w:proofErr w:type="spellStart"/>
      <w:r w:rsidRPr="007A71B5">
        <w:rPr>
          <w:rFonts w:ascii="Cambria" w:hAnsi="Cambria"/>
          <w:b/>
          <w:i/>
          <w:sz w:val="24"/>
          <w:szCs w:val="24"/>
        </w:rPr>
        <w:t>Harbour</w:t>
      </w:r>
      <w:proofErr w:type="spellEnd"/>
      <w:r w:rsidRPr="007A71B5">
        <w:rPr>
          <w:rFonts w:ascii="Cambria" w:hAnsi="Cambria"/>
          <w:b/>
          <w:i/>
          <w:sz w:val="24"/>
          <w:szCs w:val="24"/>
        </w:rPr>
        <w:t xml:space="preserve"> Gate Site</w:t>
      </w:r>
    </w:p>
    <w:p w:rsidR="00F501AD" w:rsidRPr="007A71B5" w:rsidRDefault="00AD3C07" w:rsidP="00F501AD">
      <w:pPr>
        <w:tabs>
          <w:tab w:val="left" w:pos="2428"/>
        </w:tabs>
        <w:spacing w:line="240" w:lineRule="auto"/>
        <w:ind w:left="720"/>
        <w:contextualSpacing/>
        <w:jc w:val="both"/>
        <w:rPr>
          <w:rFonts w:ascii="Cambria" w:hAnsi="Cambria"/>
          <w:b/>
          <w:i/>
          <w:sz w:val="24"/>
          <w:szCs w:val="24"/>
        </w:rPr>
      </w:pPr>
      <w:r w:rsidRPr="007A71B5">
        <w:rPr>
          <w:rFonts w:ascii="Cambria" w:hAnsi="Cambria"/>
          <w:b/>
          <w:i/>
          <w:sz w:val="24"/>
          <w:szCs w:val="24"/>
        </w:rPr>
        <w:t xml:space="preserve"> (2B+ G + M + 2 PODIUMS</w:t>
      </w:r>
    </w:p>
    <w:p w:rsidR="00BD2BEA" w:rsidRDefault="00AD3C07" w:rsidP="00F501AD">
      <w:pPr>
        <w:tabs>
          <w:tab w:val="left" w:pos="2428"/>
        </w:tabs>
        <w:spacing w:line="240" w:lineRule="auto"/>
        <w:ind w:left="720"/>
        <w:contextualSpacing/>
        <w:jc w:val="both"/>
        <w:rPr>
          <w:rFonts w:ascii="Cambria" w:hAnsi="Cambria"/>
          <w:b/>
          <w:i/>
          <w:sz w:val="24"/>
          <w:szCs w:val="24"/>
        </w:rPr>
      </w:pPr>
      <w:r w:rsidRPr="007A71B5">
        <w:rPr>
          <w:rFonts w:ascii="Cambria" w:hAnsi="Cambria"/>
          <w:b/>
          <w:i/>
          <w:sz w:val="24"/>
          <w:szCs w:val="24"/>
        </w:rPr>
        <w:t xml:space="preserve"> + </w:t>
      </w:r>
      <w:proofErr w:type="gramStart"/>
      <w:r w:rsidRPr="007A71B5">
        <w:rPr>
          <w:rFonts w:ascii="Cambria" w:hAnsi="Cambria"/>
          <w:b/>
          <w:i/>
          <w:sz w:val="24"/>
          <w:szCs w:val="24"/>
        </w:rPr>
        <w:t>Tower1(</w:t>
      </w:r>
      <w:proofErr w:type="gramEnd"/>
      <w:r w:rsidR="00F501AD" w:rsidRPr="007A71B5">
        <w:rPr>
          <w:rFonts w:ascii="Cambria" w:hAnsi="Cambria"/>
          <w:b/>
          <w:i/>
          <w:sz w:val="24"/>
          <w:szCs w:val="24"/>
        </w:rPr>
        <w:t>14 Typical f</w:t>
      </w:r>
      <w:r w:rsidRPr="007A71B5">
        <w:rPr>
          <w:rFonts w:ascii="Cambria" w:hAnsi="Cambria"/>
          <w:b/>
          <w:i/>
          <w:sz w:val="24"/>
          <w:szCs w:val="24"/>
        </w:rPr>
        <w:t>loors</w:t>
      </w:r>
      <w:r w:rsidR="00F501AD" w:rsidRPr="007A71B5">
        <w:rPr>
          <w:rFonts w:ascii="Cambria" w:hAnsi="Cambria"/>
          <w:b/>
          <w:i/>
          <w:sz w:val="24"/>
          <w:szCs w:val="24"/>
        </w:rPr>
        <w:t xml:space="preserve"> + Mechanical floor + 17 Typical floors + Roof</w:t>
      </w:r>
      <w:r w:rsidRPr="007A71B5">
        <w:rPr>
          <w:rFonts w:ascii="Cambria" w:hAnsi="Cambria"/>
          <w:b/>
          <w:i/>
          <w:sz w:val="24"/>
          <w:szCs w:val="24"/>
        </w:rPr>
        <w:t>) + T2(</w:t>
      </w:r>
      <w:r w:rsidR="00F501AD" w:rsidRPr="007A71B5">
        <w:rPr>
          <w:rFonts w:ascii="Cambria" w:hAnsi="Cambria"/>
          <w:b/>
          <w:i/>
          <w:sz w:val="24"/>
          <w:szCs w:val="24"/>
        </w:rPr>
        <w:t>14 Typical floors + Mechanical floor + 22 Typical floors + Roof</w:t>
      </w:r>
      <w:r w:rsidRPr="007A71B5">
        <w:rPr>
          <w:rFonts w:ascii="Cambria" w:hAnsi="Cambria"/>
          <w:b/>
          <w:i/>
          <w:sz w:val="24"/>
          <w:szCs w:val="24"/>
        </w:rPr>
        <w:t>)</w:t>
      </w:r>
    </w:p>
    <w:p w:rsidR="00EB2873" w:rsidRDefault="00BD2BEA" w:rsidP="005A7623">
      <w:pPr>
        <w:tabs>
          <w:tab w:val="left" w:pos="2428"/>
        </w:tabs>
        <w:spacing w:line="240" w:lineRule="auto"/>
        <w:ind w:left="720"/>
        <w:contextualSpacing/>
        <w:jc w:val="both"/>
        <w:rPr>
          <w:rFonts w:ascii="Cambria" w:hAnsi="Cambria" w:cs="Andalus"/>
          <w:bCs/>
          <w:iCs/>
          <w:sz w:val="24"/>
          <w:szCs w:val="24"/>
        </w:rPr>
      </w:pPr>
      <w:r>
        <w:rPr>
          <w:rFonts w:ascii="Cambria" w:hAnsi="Cambria" w:cs="Andalus"/>
          <w:bCs/>
          <w:iCs/>
          <w:sz w:val="24"/>
          <w:szCs w:val="24"/>
        </w:rPr>
        <w:t xml:space="preserve">Consultant: </w:t>
      </w:r>
      <w:r w:rsidR="00EB2873">
        <w:rPr>
          <w:rFonts w:ascii="Cambria" w:hAnsi="Cambria" w:cs="Andalus"/>
          <w:bCs/>
          <w:iCs/>
          <w:sz w:val="24"/>
          <w:szCs w:val="24"/>
        </w:rPr>
        <w:t>SSH I</w:t>
      </w:r>
      <w:r w:rsidR="005A7623">
        <w:rPr>
          <w:rFonts w:ascii="Cambria" w:hAnsi="Cambria" w:cs="Andalus"/>
          <w:bCs/>
          <w:iCs/>
          <w:sz w:val="24"/>
          <w:szCs w:val="24"/>
        </w:rPr>
        <w:t>n</w:t>
      </w:r>
      <w:r w:rsidR="00EB2873">
        <w:rPr>
          <w:rFonts w:ascii="Cambria" w:hAnsi="Cambria" w:cs="Andalus"/>
          <w:bCs/>
          <w:iCs/>
          <w:sz w:val="24"/>
          <w:szCs w:val="24"/>
        </w:rPr>
        <w:t>ternational.</w:t>
      </w:r>
    </w:p>
    <w:p w:rsidR="00894998" w:rsidRDefault="00BD2BEA" w:rsidP="005A7623">
      <w:pPr>
        <w:tabs>
          <w:tab w:val="left" w:pos="2428"/>
        </w:tabs>
        <w:spacing w:line="240" w:lineRule="auto"/>
        <w:ind w:left="720"/>
        <w:contextualSpacing/>
        <w:jc w:val="both"/>
        <w:rPr>
          <w:rFonts w:ascii="Cambria" w:hAnsi="Cambria" w:cs="Andalus"/>
          <w:bCs/>
          <w:iCs/>
          <w:sz w:val="24"/>
          <w:szCs w:val="24"/>
        </w:rPr>
      </w:pPr>
      <w:r>
        <w:rPr>
          <w:rFonts w:ascii="Cambria" w:hAnsi="Cambria" w:cs="Andalus"/>
          <w:bCs/>
          <w:iCs/>
          <w:sz w:val="24"/>
          <w:szCs w:val="24"/>
        </w:rPr>
        <w:t xml:space="preserve">Contractor: </w:t>
      </w:r>
      <w:r w:rsidR="005A7623">
        <w:rPr>
          <w:rFonts w:ascii="Cambria" w:hAnsi="Cambria" w:cs="Andalus"/>
          <w:bCs/>
          <w:iCs/>
          <w:sz w:val="24"/>
          <w:szCs w:val="24"/>
        </w:rPr>
        <w:t>Trojan General Contracting.</w:t>
      </w:r>
    </w:p>
    <w:p w:rsidR="00C95AF2" w:rsidRPr="00E96653" w:rsidRDefault="00C95AF2" w:rsidP="00BC3437">
      <w:pPr>
        <w:numPr>
          <w:ilvl w:val="0"/>
          <w:numId w:val="31"/>
        </w:numPr>
        <w:spacing w:line="240" w:lineRule="auto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Jan </w:t>
      </w:r>
      <w:r w:rsidRPr="00E96653">
        <w:rPr>
          <w:rFonts w:ascii="Cambria" w:hAnsi="Cambria"/>
          <w:sz w:val="24"/>
          <w:szCs w:val="24"/>
        </w:rPr>
        <w:t>2</w:t>
      </w:r>
      <w:r>
        <w:rPr>
          <w:rFonts w:ascii="Cambria" w:hAnsi="Cambria"/>
          <w:sz w:val="24"/>
          <w:szCs w:val="24"/>
        </w:rPr>
        <w:t>015</w:t>
      </w:r>
      <w:r w:rsidRPr="00E96653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–</w:t>
      </w:r>
      <w:r w:rsidRPr="00E96653">
        <w:rPr>
          <w:rFonts w:ascii="Cambria" w:hAnsi="Cambria"/>
          <w:sz w:val="24"/>
          <w:szCs w:val="24"/>
        </w:rPr>
        <w:t xml:space="preserve"> </w:t>
      </w:r>
      <w:r w:rsidR="00BC3437">
        <w:rPr>
          <w:rFonts w:ascii="Cambria" w:hAnsi="Cambria"/>
          <w:sz w:val="24"/>
          <w:szCs w:val="24"/>
        </w:rPr>
        <w:t xml:space="preserve">May </w:t>
      </w:r>
      <w:r>
        <w:rPr>
          <w:rFonts w:ascii="Cambria" w:hAnsi="Cambria"/>
          <w:sz w:val="24"/>
          <w:szCs w:val="24"/>
        </w:rPr>
        <w:t>2018</w:t>
      </w:r>
      <w:r w:rsidRPr="008260BD">
        <w:rPr>
          <w:rFonts w:ascii="Cambria" w:hAnsi="Cambria"/>
          <w:b/>
          <w:bCs/>
          <w:sz w:val="24"/>
          <w:szCs w:val="24"/>
          <w:lang w:bidi="ar-JO"/>
        </w:rPr>
        <w:t xml:space="preserve"> : </w:t>
      </w:r>
      <w:proofErr w:type="spellStart"/>
      <w:r w:rsidR="00BC3437">
        <w:rPr>
          <w:rFonts w:ascii="Cambria" w:hAnsi="Cambria"/>
          <w:b/>
          <w:bCs/>
          <w:sz w:val="24"/>
          <w:szCs w:val="24"/>
          <w:lang w:bidi="ar-JO"/>
        </w:rPr>
        <w:t>Seidco</w:t>
      </w:r>
      <w:proofErr w:type="spellEnd"/>
      <w:r w:rsidR="00BC3437">
        <w:rPr>
          <w:rFonts w:ascii="Cambria" w:hAnsi="Cambria"/>
          <w:b/>
          <w:bCs/>
          <w:sz w:val="24"/>
          <w:szCs w:val="24"/>
          <w:lang w:bidi="ar-JO"/>
        </w:rPr>
        <w:t xml:space="preserve"> General </w:t>
      </w:r>
      <w:r w:rsidRPr="00E96653">
        <w:rPr>
          <w:rFonts w:ascii="Cambria" w:hAnsi="Cambria"/>
          <w:sz w:val="24"/>
          <w:szCs w:val="24"/>
        </w:rPr>
        <w:t>(ABU DHABI – UAE)</w:t>
      </w:r>
    </w:p>
    <w:p w:rsidR="004A502A" w:rsidRPr="00E96653" w:rsidRDefault="00084FB4" w:rsidP="006D7CC1">
      <w:pPr>
        <w:spacing w:line="240" w:lineRule="auto"/>
        <w:contextualSpacing/>
        <w:rPr>
          <w:rFonts w:ascii="Cambria" w:hAnsi="Cambria" w:cs="Andalus"/>
          <w:b/>
          <w:iCs/>
          <w:sz w:val="28"/>
          <w:szCs w:val="28"/>
        </w:rPr>
      </w:pPr>
      <w:r w:rsidRPr="00434C98">
        <w:rPr>
          <w:rFonts w:ascii="Cambria" w:hAnsi="Cambria"/>
          <w:b/>
          <w:bCs/>
          <w:i/>
          <w:iCs/>
          <w:sz w:val="24"/>
          <w:szCs w:val="24"/>
          <w:highlight w:val="lightGray"/>
          <w:u w:val="single"/>
        </w:rPr>
        <w:t>Position</w:t>
      </w:r>
      <w:r w:rsidRPr="00E96653">
        <w:rPr>
          <w:rFonts w:ascii="Cambria" w:hAnsi="Cambria"/>
          <w:sz w:val="24"/>
          <w:szCs w:val="24"/>
        </w:rPr>
        <w:t>:</w:t>
      </w:r>
      <w:r w:rsidR="008E4E30" w:rsidRPr="00E96653">
        <w:rPr>
          <w:rFonts w:ascii="Cambria" w:hAnsi="Cambria"/>
          <w:sz w:val="24"/>
          <w:szCs w:val="24"/>
        </w:rPr>
        <w:t xml:space="preserve"> </w:t>
      </w:r>
      <w:r w:rsidR="006A44D1" w:rsidRPr="00E96653">
        <w:rPr>
          <w:rFonts w:ascii="Cambria" w:hAnsi="Cambria"/>
          <w:i/>
          <w:iCs/>
          <w:sz w:val="24"/>
          <w:szCs w:val="24"/>
        </w:rPr>
        <w:t xml:space="preserve">Senior </w:t>
      </w:r>
      <w:r w:rsidR="007329C7" w:rsidRPr="00E96653">
        <w:rPr>
          <w:rFonts w:ascii="Cambria" w:hAnsi="Cambria"/>
          <w:i/>
          <w:iCs/>
          <w:sz w:val="24"/>
          <w:szCs w:val="24"/>
        </w:rPr>
        <w:t>Electrical</w:t>
      </w:r>
      <w:r w:rsidR="006A44D1" w:rsidRPr="00E96653">
        <w:rPr>
          <w:rFonts w:ascii="Cambria" w:hAnsi="Cambria"/>
          <w:i/>
          <w:iCs/>
          <w:sz w:val="24"/>
          <w:szCs w:val="24"/>
        </w:rPr>
        <w:t xml:space="preserve"> </w:t>
      </w:r>
      <w:r w:rsidR="007329C7" w:rsidRPr="00E96653">
        <w:rPr>
          <w:rFonts w:ascii="Cambria" w:hAnsi="Cambria"/>
          <w:i/>
          <w:iCs/>
          <w:sz w:val="24"/>
          <w:szCs w:val="24"/>
        </w:rPr>
        <w:t>Engineer</w:t>
      </w:r>
      <w:r w:rsidR="007329C7" w:rsidRPr="00E96653">
        <w:rPr>
          <w:rFonts w:ascii="Cambria" w:hAnsi="Cambria"/>
          <w:sz w:val="24"/>
          <w:szCs w:val="24"/>
        </w:rPr>
        <w:t xml:space="preserve"> </w:t>
      </w:r>
    </w:p>
    <w:p w:rsidR="005C0F83" w:rsidRPr="00E96653" w:rsidRDefault="005C0F83" w:rsidP="005C0F83">
      <w:pPr>
        <w:spacing w:line="240" w:lineRule="auto"/>
        <w:contextualSpacing/>
        <w:jc w:val="both"/>
        <w:rPr>
          <w:rFonts w:ascii="Cambria" w:hAnsi="Cambria"/>
          <w:bCs/>
          <w:i/>
          <w:iCs/>
          <w:sz w:val="24"/>
          <w:szCs w:val="24"/>
          <w:u w:val="single"/>
        </w:rPr>
      </w:pPr>
      <w:r w:rsidRPr="00E96653">
        <w:rPr>
          <w:rFonts w:ascii="Cambria" w:hAnsi="Cambria"/>
          <w:b/>
          <w:i/>
          <w:iCs/>
          <w:sz w:val="24"/>
          <w:szCs w:val="24"/>
          <w:highlight w:val="lightGray"/>
          <w:u w:val="single"/>
        </w:rPr>
        <w:t>Job Responsibilities</w:t>
      </w:r>
      <w:r w:rsidRPr="00E96653">
        <w:rPr>
          <w:rFonts w:ascii="Cambria" w:hAnsi="Cambria"/>
          <w:b/>
          <w:i/>
          <w:iCs/>
          <w:sz w:val="24"/>
          <w:szCs w:val="24"/>
          <w:u w:val="single"/>
        </w:rPr>
        <w:t>:</w:t>
      </w:r>
    </w:p>
    <w:p w:rsidR="00AD61DD" w:rsidRPr="00E96653" w:rsidRDefault="00AD61DD" w:rsidP="000C31AD">
      <w:pPr>
        <w:numPr>
          <w:ilvl w:val="0"/>
          <w:numId w:val="4"/>
        </w:numPr>
        <w:spacing w:line="240" w:lineRule="auto"/>
        <w:contextualSpacing/>
        <w:jc w:val="both"/>
        <w:rPr>
          <w:rFonts w:ascii="Cambria" w:hAnsi="Cambria"/>
          <w:sz w:val="24"/>
          <w:szCs w:val="24"/>
          <w:u w:val="single"/>
        </w:rPr>
      </w:pPr>
      <w:r w:rsidRPr="00E96653">
        <w:rPr>
          <w:rFonts w:ascii="Cambria" w:hAnsi="Cambria"/>
          <w:sz w:val="24"/>
          <w:szCs w:val="24"/>
        </w:rPr>
        <w:t xml:space="preserve">Arrange the log sheets </w:t>
      </w:r>
      <w:r w:rsidR="00FD1D90" w:rsidRPr="00E96653">
        <w:rPr>
          <w:rFonts w:ascii="Cambria" w:hAnsi="Cambria"/>
          <w:sz w:val="24"/>
          <w:szCs w:val="24"/>
        </w:rPr>
        <w:t xml:space="preserve">of </w:t>
      </w:r>
      <w:r w:rsidRPr="00E96653">
        <w:rPr>
          <w:rFonts w:ascii="Cambria" w:hAnsi="Cambria"/>
          <w:sz w:val="24"/>
          <w:szCs w:val="24"/>
        </w:rPr>
        <w:t>materials and drawings and ensure they are submitted on time to consultant/</w:t>
      </w:r>
      <w:r w:rsidR="000C31AD">
        <w:rPr>
          <w:rFonts w:ascii="Cambria" w:hAnsi="Cambria"/>
          <w:sz w:val="24"/>
          <w:szCs w:val="24"/>
        </w:rPr>
        <w:t>client</w:t>
      </w:r>
      <w:r w:rsidRPr="00E96653">
        <w:rPr>
          <w:rFonts w:ascii="Cambria" w:hAnsi="Cambria"/>
          <w:sz w:val="24"/>
          <w:szCs w:val="24"/>
        </w:rPr>
        <w:t>.</w:t>
      </w:r>
    </w:p>
    <w:p w:rsidR="00AB6EC0" w:rsidRPr="00D712E1" w:rsidRDefault="00573494" w:rsidP="000A633F">
      <w:pPr>
        <w:numPr>
          <w:ilvl w:val="0"/>
          <w:numId w:val="4"/>
        </w:numPr>
        <w:spacing w:line="240" w:lineRule="auto"/>
        <w:contextualSpacing/>
        <w:jc w:val="both"/>
        <w:rPr>
          <w:rFonts w:ascii="Cambria" w:hAnsi="Cambria"/>
          <w:sz w:val="24"/>
          <w:szCs w:val="24"/>
          <w:u w:val="single"/>
        </w:rPr>
      </w:pPr>
      <w:r w:rsidRPr="00AB6EC0">
        <w:rPr>
          <w:rFonts w:ascii="Cambria" w:hAnsi="Cambria"/>
          <w:sz w:val="24"/>
          <w:szCs w:val="24"/>
        </w:rPr>
        <w:t>Coordinate with the consultant for the approval of shop drawings</w:t>
      </w:r>
      <w:r w:rsidR="00CF665C" w:rsidRPr="00AB6EC0">
        <w:rPr>
          <w:rFonts w:ascii="Cambria" w:hAnsi="Cambria"/>
          <w:sz w:val="24"/>
          <w:szCs w:val="24"/>
        </w:rPr>
        <w:t xml:space="preserve">, </w:t>
      </w:r>
      <w:r w:rsidRPr="00AB6EC0">
        <w:rPr>
          <w:rFonts w:ascii="Cambria" w:hAnsi="Cambria"/>
          <w:sz w:val="24"/>
          <w:szCs w:val="24"/>
        </w:rPr>
        <w:t>materials submittals</w:t>
      </w:r>
      <w:r w:rsidR="00904C5D" w:rsidRPr="00AB6EC0">
        <w:rPr>
          <w:rFonts w:ascii="Cambria" w:hAnsi="Cambria"/>
          <w:sz w:val="24"/>
          <w:szCs w:val="24"/>
        </w:rPr>
        <w:t xml:space="preserve">, samples, and any necessary approval if </w:t>
      </w:r>
      <w:r w:rsidR="00AB6EC0" w:rsidRPr="00AB6EC0">
        <w:rPr>
          <w:rFonts w:ascii="Cambria" w:hAnsi="Cambria"/>
          <w:sz w:val="24"/>
          <w:szCs w:val="24"/>
        </w:rPr>
        <w:t>there is</w:t>
      </w:r>
      <w:r w:rsidR="00AB6EC0">
        <w:rPr>
          <w:rFonts w:ascii="Cambria" w:hAnsi="Cambria"/>
          <w:sz w:val="24"/>
          <w:szCs w:val="24"/>
        </w:rPr>
        <w:t>.</w:t>
      </w:r>
    </w:p>
    <w:p w:rsidR="00D712E1" w:rsidRDefault="00D712E1" w:rsidP="00D712E1">
      <w:pPr>
        <w:numPr>
          <w:ilvl w:val="0"/>
          <w:numId w:val="4"/>
        </w:numPr>
        <w:spacing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E96653">
        <w:rPr>
          <w:rFonts w:ascii="Cambria" w:hAnsi="Cambria"/>
          <w:sz w:val="24"/>
          <w:szCs w:val="24"/>
        </w:rPr>
        <w:t>Tracking materials requisitions, purchase orders, delivery schedule</w:t>
      </w:r>
      <w:r>
        <w:rPr>
          <w:rFonts w:ascii="Cambria" w:hAnsi="Cambria"/>
          <w:sz w:val="24"/>
          <w:szCs w:val="24"/>
        </w:rPr>
        <w:t>s</w:t>
      </w:r>
      <w:r w:rsidRPr="00E96653">
        <w:rPr>
          <w:rFonts w:ascii="Cambria" w:hAnsi="Cambria"/>
          <w:sz w:val="24"/>
          <w:szCs w:val="24"/>
        </w:rPr>
        <w:t>, and payments to suppliers.</w:t>
      </w:r>
    </w:p>
    <w:p w:rsidR="00D712E1" w:rsidRPr="00AB6EC0" w:rsidRDefault="00D712E1" w:rsidP="00D712E1">
      <w:pPr>
        <w:numPr>
          <w:ilvl w:val="0"/>
          <w:numId w:val="4"/>
        </w:numPr>
        <w:spacing w:line="240" w:lineRule="auto"/>
        <w:contextualSpacing/>
        <w:jc w:val="both"/>
        <w:rPr>
          <w:rFonts w:ascii="Cambria" w:hAnsi="Cambria"/>
          <w:sz w:val="24"/>
          <w:szCs w:val="24"/>
          <w:u w:val="single"/>
        </w:rPr>
      </w:pPr>
      <w:r w:rsidRPr="00AB6EC0">
        <w:rPr>
          <w:rFonts w:ascii="Cambria" w:hAnsi="Cambria"/>
          <w:sz w:val="24"/>
          <w:szCs w:val="24"/>
        </w:rPr>
        <w:t>Ensure the long lead items are ordered on time.</w:t>
      </w:r>
    </w:p>
    <w:p w:rsidR="00F3612A" w:rsidRPr="00AB6EC0" w:rsidRDefault="00F3612A" w:rsidP="00F3612A">
      <w:pPr>
        <w:numPr>
          <w:ilvl w:val="0"/>
          <w:numId w:val="4"/>
        </w:numPr>
        <w:spacing w:line="240" w:lineRule="auto"/>
        <w:contextualSpacing/>
        <w:jc w:val="both"/>
        <w:rPr>
          <w:rFonts w:ascii="Cambria" w:hAnsi="Cambria"/>
          <w:b/>
          <w:sz w:val="24"/>
          <w:szCs w:val="24"/>
          <w:u w:val="single"/>
        </w:rPr>
      </w:pPr>
      <w:r w:rsidRPr="00E96653">
        <w:rPr>
          <w:rFonts w:ascii="Cambria" w:hAnsi="Cambria"/>
          <w:bCs/>
          <w:sz w:val="24"/>
          <w:szCs w:val="24"/>
        </w:rPr>
        <w:t>Supervising work flow, quality of work and progress as per the approved shop drawings and planning program and keep all records</w:t>
      </w:r>
      <w:r w:rsidR="00AB6EC0">
        <w:rPr>
          <w:rFonts w:ascii="Cambria" w:hAnsi="Cambria"/>
          <w:bCs/>
          <w:sz w:val="24"/>
          <w:szCs w:val="24"/>
        </w:rPr>
        <w:t>.</w:t>
      </w:r>
    </w:p>
    <w:p w:rsidR="00573494" w:rsidRPr="00E96653" w:rsidRDefault="00573494" w:rsidP="002759CA">
      <w:pPr>
        <w:numPr>
          <w:ilvl w:val="0"/>
          <w:numId w:val="4"/>
        </w:numPr>
        <w:spacing w:line="240" w:lineRule="auto"/>
        <w:contextualSpacing/>
        <w:jc w:val="both"/>
        <w:rPr>
          <w:rFonts w:ascii="Cambria" w:hAnsi="Cambria"/>
          <w:sz w:val="24"/>
          <w:szCs w:val="24"/>
          <w:u w:val="single"/>
        </w:rPr>
      </w:pPr>
      <w:r w:rsidRPr="00E96653">
        <w:rPr>
          <w:rFonts w:ascii="Cambria" w:hAnsi="Cambria"/>
          <w:sz w:val="24"/>
          <w:szCs w:val="24"/>
        </w:rPr>
        <w:t xml:space="preserve">Correspondence with main contractor, </w:t>
      </w:r>
      <w:r w:rsidR="002759CA" w:rsidRPr="00E96653">
        <w:rPr>
          <w:rFonts w:ascii="Cambria" w:hAnsi="Cambria"/>
          <w:sz w:val="24"/>
          <w:szCs w:val="24"/>
        </w:rPr>
        <w:t xml:space="preserve">consultant, </w:t>
      </w:r>
      <w:r w:rsidRPr="00E96653">
        <w:rPr>
          <w:rFonts w:ascii="Cambria" w:hAnsi="Cambria"/>
          <w:sz w:val="24"/>
          <w:szCs w:val="24"/>
        </w:rPr>
        <w:t>and suppliers.</w:t>
      </w:r>
    </w:p>
    <w:p w:rsidR="00573494" w:rsidRPr="00E96653" w:rsidRDefault="008E4E30" w:rsidP="008E4E30">
      <w:pPr>
        <w:numPr>
          <w:ilvl w:val="0"/>
          <w:numId w:val="4"/>
        </w:numPr>
        <w:spacing w:line="240" w:lineRule="auto"/>
        <w:contextualSpacing/>
        <w:jc w:val="both"/>
        <w:rPr>
          <w:rFonts w:ascii="Cambria" w:hAnsi="Cambria"/>
          <w:sz w:val="24"/>
          <w:szCs w:val="24"/>
          <w:u w:val="single"/>
        </w:rPr>
      </w:pPr>
      <w:r w:rsidRPr="00E96653">
        <w:rPr>
          <w:rFonts w:ascii="Cambria" w:hAnsi="Cambria"/>
          <w:sz w:val="24"/>
          <w:szCs w:val="24"/>
        </w:rPr>
        <w:t xml:space="preserve">Determine the project requirements </w:t>
      </w:r>
      <w:r w:rsidR="00B13DA8" w:rsidRPr="00E96653">
        <w:rPr>
          <w:rFonts w:ascii="Cambria" w:hAnsi="Cambria"/>
          <w:sz w:val="24"/>
          <w:szCs w:val="24"/>
        </w:rPr>
        <w:t>and follow up with the different departments for any related matter to the project.</w:t>
      </w:r>
    </w:p>
    <w:p w:rsidR="00573494" w:rsidRPr="00E96653" w:rsidRDefault="00573494" w:rsidP="00633798">
      <w:pPr>
        <w:numPr>
          <w:ilvl w:val="0"/>
          <w:numId w:val="4"/>
        </w:numPr>
        <w:spacing w:line="240" w:lineRule="auto"/>
        <w:contextualSpacing/>
        <w:jc w:val="both"/>
        <w:rPr>
          <w:rFonts w:ascii="Cambria" w:hAnsi="Cambria"/>
          <w:sz w:val="24"/>
          <w:szCs w:val="24"/>
          <w:u w:val="single"/>
        </w:rPr>
      </w:pPr>
      <w:r w:rsidRPr="00E96653">
        <w:rPr>
          <w:rFonts w:ascii="Cambria" w:hAnsi="Cambria"/>
          <w:sz w:val="24"/>
          <w:szCs w:val="24"/>
        </w:rPr>
        <w:t>Presentation of all documents as RFI's</w:t>
      </w:r>
      <w:r w:rsidR="00CD5F48" w:rsidRPr="00E96653">
        <w:rPr>
          <w:rFonts w:ascii="Cambria" w:hAnsi="Cambria"/>
          <w:sz w:val="24"/>
          <w:szCs w:val="24"/>
        </w:rPr>
        <w:t>, procurement log sheet,</w:t>
      </w:r>
      <w:r w:rsidRPr="00E96653">
        <w:rPr>
          <w:rFonts w:ascii="Cambria" w:hAnsi="Cambria"/>
          <w:sz w:val="24"/>
          <w:szCs w:val="24"/>
        </w:rPr>
        <w:t xml:space="preserve"> and any necessary document.</w:t>
      </w:r>
    </w:p>
    <w:p w:rsidR="00AD5DB9" w:rsidRPr="004804BF" w:rsidRDefault="002B1268" w:rsidP="002B1268">
      <w:pPr>
        <w:numPr>
          <w:ilvl w:val="0"/>
          <w:numId w:val="4"/>
        </w:numPr>
        <w:spacing w:line="240" w:lineRule="auto"/>
        <w:contextualSpacing/>
        <w:jc w:val="both"/>
        <w:rPr>
          <w:rFonts w:ascii="Cambria" w:hAnsi="Cambria"/>
          <w:sz w:val="24"/>
          <w:szCs w:val="24"/>
          <w:u w:val="single"/>
        </w:rPr>
      </w:pPr>
      <w:r w:rsidRPr="004804BF">
        <w:rPr>
          <w:rFonts w:ascii="Cambria" w:hAnsi="Cambria"/>
          <w:sz w:val="24"/>
          <w:szCs w:val="24"/>
        </w:rPr>
        <w:t>Attending regular meetings on work progress, coordination with the main Contractor and Consultant to discuss key issues related to the project and taking effective corrective actions.</w:t>
      </w:r>
    </w:p>
    <w:p w:rsidR="00573494" w:rsidRPr="00E96653" w:rsidRDefault="00573494" w:rsidP="00A03807">
      <w:pPr>
        <w:numPr>
          <w:ilvl w:val="0"/>
          <w:numId w:val="4"/>
        </w:numPr>
        <w:spacing w:line="240" w:lineRule="auto"/>
        <w:contextualSpacing/>
        <w:jc w:val="both"/>
        <w:rPr>
          <w:rFonts w:ascii="Cambria" w:hAnsi="Cambria"/>
          <w:sz w:val="24"/>
          <w:szCs w:val="24"/>
          <w:u w:val="single"/>
        </w:rPr>
      </w:pPr>
      <w:r w:rsidRPr="00E96653">
        <w:rPr>
          <w:rFonts w:ascii="Cambria" w:hAnsi="Cambria"/>
          <w:sz w:val="24"/>
          <w:szCs w:val="24"/>
        </w:rPr>
        <w:t xml:space="preserve">Coordinate with the local </w:t>
      </w:r>
      <w:r w:rsidR="008E4E30" w:rsidRPr="00E96653">
        <w:rPr>
          <w:rFonts w:ascii="Cambria" w:hAnsi="Cambria"/>
          <w:sz w:val="24"/>
          <w:szCs w:val="24"/>
        </w:rPr>
        <w:t xml:space="preserve">authorities </w:t>
      </w:r>
      <w:r w:rsidR="00A81888" w:rsidRPr="00E96653">
        <w:rPr>
          <w:rFonts w:ascii="Cambria" w:hAnsi="Cambria"/>
          <w:sz w:val="24"/>
          <w:szCs w:val="24"/>
        </w:rPr>
        <w:t>and obtain approval from thos</w:t>
      </w:r>
      <w:r w:rsidRPr="00E96653">
        <w:rPr>
          <w:rFonts w:ascii="Cambria" w:hAnsi="Cambria"/>
          <w:sz w:val="24"/>
          <w:szCs w:val="24"/>
        </w:rPr>
        <w:t xml:space="preserve">e authorities. </w:t>
      </w:r>
    </w:p>
    <w:p w:rsidR="00573494" w:rsidRPr="00E96653" w:rsidRDefault="00332629" w:rsidP="003672A8">
      <w:pPr>
        <w:numPr>
          <w:ilvl w:val="0"/>
          <w:numId w:val="4"/>
        </w:numPr>
        <w:spacing w:line="240" w:lineRule="auto"/>
        <w:contextualSpacing/>
        <w:jc w:val="both"/>
        <w:rPr>
          <w:rFonts w:ascii="Cambria" w:hAnsi="Cambria"/>
          <w:sz w:val="24"/>
          <w:szCs w:val="24"/>
          <w:u w:val="single"/>
        </w:rPr>
      </w:pPr>
      <w:r w:rsidRPr="00E96653">
        <w:rPr>
          <w:rFonts w:ascii="Cambria" w:hAnsi="Cambria"/>
          <w:sz w:val="24"/>
          <w:szCs w:val="24"/>
        </w:rPr>
        <w:t xml:space="preserve">Sign and </w:t>
      </w:r>
      <w:r w:rsidR="003672A8" w:rsidRPr="00E96653">
        <w:rPr>
          <w:rFonts w:ascii="Cambria" w:hAnsi="Cambria"/>
          <w:sz w:val="24"/>
          <w:szCs w:val="24"/>
        </w:rPr>
        <w:t>Release the payments certificates for suppliers and subcontractors.</w:t>
      </w:r>
    </w:p>
    <w:p w:rsidR="00C91EDD" w:rsidRPr="00E96653" w:rsidRDefault="008E4E30" w:rsidP="008E4E30">
      <w:pPr>
        <w:numPr>
          <w:ilvl w:val="0"/>
          <w:numId w:val="4"/>
        </w:numPr>
        <w:spacing w:line="240" w:lineRule="auto"/>
        <w:contextualSpacing/>
        <w:jc w:val="both"/>
        <w:rPr>
          <w:rFonts w:ascii="Cambria" w:hAnsi="Cambria"/>
          <w:sz w:val="24"/>
          <w:szCs w:val="24"/>
          <w:u w:val="single"/>
        </w:rPr>
      </w:pPr>
      <w:r w:rsidRPr="00E96653">
        <w:rPr>
          <w:rFonts w:ascii="Cambria" w:hAnsi="Cambria"/>
          <w:sz w:val="24"/>
          <w:szCs w:val="24"/>
        </w:rPr>
        <w:t>I</w:t>
      </w:r>
      <w:r w:rsidR="00C91EDD" w:rsidRPr="00E96653">
        <w:rPr>
          <w:rFonts w:ascii="Cambria" w:hAnsi="Cambria"/>
          <w:sz w:val="24"/>
          <w:szCs w:val="24"/>
        </w:rPr>
        <w:t xml:space="preserve">ssue the monthly payment </w:t>
      </w:r>
      <w:r w:rsidRPr="00E96653">
        <w:rPr>
          <w:rFonts w:ascii="Cambria" w:hAnsi="Cambria"/>
          <w:sz w:val="24"/>
          <w:szCs w:val="24"/>
        </w:rPr>
        <w:t>as per the work activities achieved at site.</w:t>
      </w:r>
      <w:r w:rsidR="00C91EDD" w:rsidRPr="00E96653">
        <w:rPr>
          <w:rFonts w:ascii="Cambria" w:hAnsi="Cambria"/>
          <w:sz w:val="24"/>
          <w:szCs w:val="24"/>
        </w:rPr>
        <w:t xml:space="preserve">    </w:t>
      </w:r>
    </w:p>
    <w:p w:rsidR="00735E61" w:rsidRPr="00E96653" w:rsidRDefault="00735E61" w:rsidP="00735E61">
      <w:pPr>
        <w:numPr>
          <w:ilvl w:val="0"/>
          <w:numId w:val="4"/>
        </w:numPr>
        <w:spacing w:line="240" w:lineRule="auto"/>
        <w:contextualSpacing/>
        <w:jc w:val="both"/>
        <w:rPr>
          <w:rFonts w:ascii="Cambria" w:hAnsi="Cambria"/>
          <w:sz w:val="24"/>
          <w:szCs w:val="24"/>
          <w:u w:val="single"/>
        </w:rPr>
      </w:pPr>
      <w:r w:rsidRPr="00E96653">
        <w:rPr>
          <w:rFonts w:ascii="Cambria" w:hAnsi="Cambria"/>
          <w:sz w:val="24"/>
          <w:szCs w:val="24"/>
        </w:rPr>
        <w:t xml:space="preserve">Coordinate with the QS engineer for any change </w:t>
      </w:r>
      <w:r w:rsidR="00332629" w:rsidRPr="00E96653">
        <w:rPr>
          <w:rFonts w:ascii="Cambria" w:hAnsi="Cambria"/>
          <w:sz w:val="24"/>
          <w:szCs w:val="24"/>
        </w:rPr>
        <w:t xml:space="preserve">request may come later </w:t>
      </w:r>
      <w:r w:rsidRPr="00E96653">
        <w:rPr>
          <w:rFonts w:ascii="Cambria" w:hAnsi="Cambria"/>
          <w:sz w:val="24"/>
          <w:szCs w:val="24"/>
        </w:rPr>
        <w:t>and assist in preparation the variation</w:t>
      </w:r>
      <w:r w:rsidR="00FD1D90" w:rsidRPr="00E96653">
        <w:rPr>
          <w:rFonts w:ascii="Cambria" w:hAnsi="Cambria"/>
          <w:sz w:val="24"/>
          <w:szCs w:val="24"/>
        </w:rPr>
        <w:t>s</w:t>
      </w:r>
      <w:r w:rsidRPr="00E96653">
        <w:rPr>
          <w:rFonts w:ascii="Cambria" w:hAnsi="Cambria"/>
          <w:sz w:val="24"/>
          <w:szCs w:val="24"/>
        </w:rPr>
        <w:t xml:space="preserve">. </w:t>
      </w:r>
    </w:p>
    <w:p w:rsidR="004A502A" w:rsidRPr="00E96653" w:rsidRDefault="00CE0489" w:rsidP="00010EF9">
      <w:pPr>
        <w:numPr>
          <w:ilvl w:val="0"/>
          <w:numId w:val="4"/>
        </w:numPr>
        <w:spacing w:line="240" w:lineRule="auto"/>
        <w:contextualSpacing/>
        <w:jc w:val="both"/>
        <w:rPr>
          <w:rFonts w:ascii="Cambria" w:hAnsi="Cambria"/>
          <w:b/>
          <w:sz w:val="24"/>
          <w:szCs w:val="24"/>
          <w:u w:val="single"/>
        </w:rPr>
      </w:pPr>
      <w:r w:rsidRPr="00E96653">
        <w:rPr>
          <w:rFonts w:ascii="Cambria" w:hAnsi="Cambria"/>
          <w:bCs/>
          <w:sz w:val="24"/>
          <w:szCs w:val="24"/>
        </w:rPr>
        <w:t xml:space="preserve">To arrange for the mobilization and demobilization of manpower and </w:t>
      </w:r>
      <w:r w:rsidR="004A502A" w:rsidRPr="00E96653">
        <w:rPr>
          <w:rFonts w:ascii="Cambria" w:hAnsi="Cambria"/>
          <w:bCs/>
          <w:sz w:val="24"/>
          <w:szCs w:val="24"/>
        </w:rPr>
        <w:t>machineries, materials, and tools</w:t>
      </w:r>
      <w:r w:rsidRPr="00E96653">
        <w:rPr>
          <w:rFonts w:ascii="Cambria" w:hAnsi="Cambria"/>
          <w:bCs/>
          <w:sz w:val="24"/>
          <w:szCs w:val="24"/>
        </w:rPr>
        <w:t xml:space="preserve"> from and to the site.</w:t>
      </w:r>
    </w:p>
    <w:p w:rsidR="00573494" w:rsidRPr="00E96653" w:rsidRDefault="00573494" w:rsidP="00010EF9">
      <w:pPr>
        <w:numPr>
          <w:ilvl w:val="0"/>
          <w:numId w:val="4"/>
        </w:numPr>
        <w:spacing w:line="240" w:lineRule="auto"/>
        <w:contextualSpacing/>
        <w:jc w:val="both"/>
        <w:rPr>
          <w:rFonts w:ascii="Cambria" w:hAnsi="Cambria"/>
          <w:b/>
          <w:sz w:val="24"/>
          <w:szCs w:val="24"/>
          <w:u w:val="single"/>
        </w:rPr>
      </w:pPr>
      <w:r w:rsidRPr="00E96653">
        <w:rPr>
          <w:rFonts w:ascii="Cambria" w:hAnsi="Cambria"/>
          <w:bCs/>
          <w:sz w:val="24"/>
          <w:szCs w:val="24"/>
        </w:rPr>
        <w:t>Prepare the site for testing, commissioning, and handing over</w:t>
      </w:r>
      <w:r w:rsidR="0015199A" w:rsidRPr="00E96653">
        <w:rPr>
          <w:rFonts w:ascii="Cambria" w:hAnsi="Cambria"/>
          <w:bCs/>
          <w:sz w:val="24"/>
          <w:szCs w:val="24"/>
        </w:rPr>
        <w:t>.</w:t>
      </w:r>
    </w:p>
    <w:p w:rsidR="00CA732F" w:rsidRPr="00AB6EC0" w:rsidRDefault="00CA732F" w:rsidP="00010EF9">
      <w:pPr>
        <w:numPr>
          <w:ilvl w:val="0"/>
          <w:numId w:val="4"/>
        </w:numPr>
        <w:spacing w:line="240" w:lineRule="auto"/>
        <w:contextualSpacing/>
        <w:jc w:val="both"/>
        <w:rPr>
          <w:rFonts w:ascii="Cambria" w:hAnsi="Cambria"/>
          <w:b/>
          <w:sz w:val="24"/>
          <w:szCs w:val="24"/>
          <w:u w:val="single"/>
        </w:rPr>
      </w:pPr>
      <w:r w:rsidRPr="00E96653">
        <w:rPr>
          <w:rFonts w:ascii="Cambria" w:hAnsi="Cambria"/>
          <w:bCs/>
          <w:sz w:val="24"/>
          <w:szCs w:val="24"/>
        </w:rPr>
        <w:t>Reporting to project management regarding work progress, change claims, schedules, and</w:t>
      </w:r>
      <w:r w:rsidR="006D7CC1" w:rsidRPr="00E96653">
        <w:rPr>
          <w:rFonts w:ascii="Cambria" w:hAnsi="Cambria"/>
          <w:bCs/>
          <w:sz w:val="24"/>
          <w:szCs w:val="24"/>
        </w:rPr>
        <w:t xml:space="preserve"> disputes.</w:t>
      </w:r>
    </w:p>
    <w:p w:rsidR="00AB6EC0" w:rsidRPr="00B82BD1" w:rsidRDefault="00AB6EC0" w:rsidP="00010EF9">
      <w:pPr>
        <w:numPr>
          <w:ilvl w:val="0"/>
          <w:numId w:val="4"/>
        </w:numPr>
        <w:spacing w:line="240" w:lineRule="auto"/>
        <w:contextualSpacing/>
        <w:jc w:val="both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Cs/>
          <w:sz w:val="24"/>
          <w:szCs w:val="24"/>
        </w:rPr>
        <w:t>Hand over as built drawings, warranty certificates, &amp; operation and maintenance manuals to the client.</w:t>
      </w:r>
    </w:p>
    <w:p w:rsidR="00B82BD1" w:rsidRPr="00E96653" w:rsidRDefault="00B82BD1" w:rsidP="00B82BD1">
      <w:pPr>
        <w:spacing w:line="240" w:lineRule="auto"/>
        <w:ind w:left="720"/>
        <w:contextualSpacing/>
        <w:jc w:val="both"/>
        <w:rPr>
          <w:rFonts w:ascii="Cambria" w:hAnsi="Cambria"/>
          <w:b/>
          <w:sz w:val="24"/>
          <w:szCs w:val="24"/>
          <w:u w:val="single"/>
        </w:rPr>
      </w:pPr>
    </w:p>
    <w:p w:rsidR="008260BD" w:rsidRPr="00E96653" w:rsidRDefault="008260BD" w:rsidP="008260BD">
      <w:pPr>
        <w:spacing w:line="240" w:lineRule="auto"/>
        <w:ind w:left="720"/>
        <w:contextualSpacing/>
        <w:jc w:val="both"/>
        <w:rPr>
          <w:rFonts w:ascii="Cambria" w:hAnsi="Cambria"/>
          <w:b/>
          <w:bCs/>
          <w:iCs/>
          <w:sz w:val="24"/>
          <w:szCs w:val="24"/>
          <w:u w:val="single"/>
        </w:rPr>
      </w:pPr>
      <w:r w:rsidRPr="00E96653">
        <w:rPr>
          <w:rFonts w:ascii="Cambria" w:hAnsi="Cambria"/>
          <w:b/>
          <w:bCs/>
          <w:i/>
          <w:sz w:val="24"/>
          <w:szCs w:val="24"/>
          <w:highlight w:val="lightGray"/>
          <w:u w:val="single"/>
        </w:rPr>
        <w:t>Projects</w:t>
      </w:r>
      <w:r w:rsidRPr="00E96653">
        <w:rPr>
          <w:rFonts w:ascii="Cambria" w:hAnsi="Cambria"/>
          <w:b/>
          <w:bCs/>
          <w:iCs/>
          <w:sz w:val="24"/>
          <w:szCs w:val="24"/>
          <w:u w:val="single"/>
        </w:rPr>
        <w:t>:</w:t>
      </w:r>
    </w:p>
    <w:p w:rsidR="00BC6DBE" w:rsidRPr="007A71B5" w:rsidRDefault="008260BD" w:rsidP="00C55B8A">
      <w:pPr>
        <w:tabs>
          <w:tab w:val="left" w:pos="2428"/>
        </w:tabs>
        <w:spacing w:line="240" w:lineRule="auto"/>
        <w:ind w:left="720"/>
        <w:contextualSpacing/>
        <w:jc w:val="both"/>
        <w:rPr>
          <w:rFonts w:ascii="Cambria" w:hAnsi="Cambria"/>
          <w:b/>
          <w:i/>
          <w:sz w:val="24"/>
          <w:szCs w:val="24"/>
        </w:rPr>
      </w:pPr>
      <w:proofErr w:type="gramStart"/>
      <w:r w:rsidRPr="007A71B5">
        <w:rPr>
          <w:rFonts w:ascii="Cambria" w:hAnsi="Cambria"/>
          <w:b/>
          <w:i/>
          <w:sz w:val="24"/>
          <w:szCs w:val="24"/>
        </w:rPr>
        <w:t xml:space="preserve">Construction of Presidential Guards Command Camp at </w:t>
      </w:r>
      <w:proofErr w:type="spellStart"/>
      <w:r w:rsidRPr="007A71B5">
        <w:rPr>
          <w:rFonts w:ascii="Cambria" w:hAnsi="Cambria"/>
          <w:b/>
          <w:i/>
          <w:sz w:val="24"/>
          <w:szCs w:val="24"/>
        </w:rPr>
        <w:t>Mawawi</w:t>
      </w:r>
      <w:proofErr w:type="spellEnd"/>
      <w:r w:rsidRPr="007A71B5">
        <w:rPr>
          <w:rFonts w:ascii="Cambria" w:hAnsi="Cambria"/>
          <w:b/>
          <w:i/>
          <w:sz w:val="24"/>
          <w:szCs w:val="24"/>
        </w:rPr>
        <w:t xml:space="preserve"> – Package4</w:t>
      </w:r>
      <w:r w:rsidR="00BC6DBE" w:rsidRPr="007A71B5">
        <w:rPr>
          <w:rFonts w:ascii="Cambria" w:hAnsi="Cambria"/>
          <w:b/>
          <w:i/>
          <w:sz w:val="24"/>
          <w:szCs w:val="24"/>
        </w:rPr>
        <w:t xml:space="preserve"> + Package 6 – Military Project.</w:t>
      </w:r>
      <w:proofErr w:type="gramEnd"/>
    </w:p>
    <w:p w:rsidR="00C55B8A" w:rsidRPr="00C55B8A" w:rsidRDefault="00C55B8A" w:rsidP="00C55B8A">
      <w:pPr>
        <w:tabs>
          <w:tab w:val="left" w:pos="2428"/>
        </w:tabs>
        <w:spacing w:line="240" w:lineRule="auto"/>
        <w:ind w:left="720"/>
        <w:contextualSpacing/>
        <w:jc w:val="both"/>
        <w:rPr>
          <w:rFonts w:ascii="Cambria" w:hAnsi="Cambria"/>
          <w:bCs/>
          <w:iCs/>
          <w:sz w:val="24"/>
          <w:szCs w:val="24"/>
        </w:rPr>
      </w:pPr>
      <w:r w:rsidRPr="007A71B5">
        <w:rPr>
          <w:rFonts w:ascii="Cambria" w:hAnsi="Cambria"/>
          <w:b/>
          <w:i/>
          <w:sz w:val="24"/>
          <w:szCs w:val="24"/>
        </w:rPr>
        <w:t xml:space="preserve"> </w:t>
      </w:r>
      <w:r w:rsidRPr="007A71B5">
        <w:rPr>
          <w:rFonts w:ascii="Cambria" w:hAnsi="Cambria"/>
          <w:bCs/>
          <w:iCs/>
          <w:sz w:val="24"/>
          <w:szCs w:val="24"/>
        </w:rPr>
        <w:t xml:space="preserve">Project consists of sports hall building, clinic building, football </w:t>
      </w:r>
      <w:r w:rsidR="00DD5671" w:rsidRPr="007A71B5">
        <w:rPr>
          <w:rFonts w:ascii="Cambria" w:hAnsi="Cambria"/>
          <w:bCs/>
          <w:iCs/>
          <w:sz w:val="24"/>
          <w:szCs w:val="24"/>
        </w:rPr>
        <w:t xml:space="preserve">                                        </w:t>
      </w:r>
      <w:r w:rsidRPr="007A71B5">
        <w:rPr>
          <w:rFonts w:ascii="Cambria" w:hAnsi="Cambria"/>
          <w:bCs/>
          <w:iCs/>
          <w:sz w:val="24"/>
          <w:szCs w:val="24"/>
        </w:rPr>
        <w:t>yard, flag yard, security buildings, official building, accommodation buildings, BMS and monitoring building, 5nos substations 22KV, 5Nos ETS buildings for TABREED, and huge infrastructure works.</w:t>
      </w:r>
    </w:p>
    <w:p w:rsidR="008260BD" w:rsidRPr="00E96653" w:rsidRDefault="008260BD" w:rsidP="008260BD">
      <w:pPr>
        <w:tabs>
          <w:tab w:val="left" w:pos="2428"/>
        </w:tabs>
        <w:spacing w:line="240" w:lineRule="auto"/>
        <w:ind w:left="720"/>
        <w:contextualSpacing/>
        <w:jc w:val="both"/>
        <w:rPr>
          <w:rFonts w:ascii="Cambria" w:hAnsi="Cambria" w:cs="Andalus"/>
          <w:bCs/>
          <w:iCs/>
          <w:sz w:val="24"/>
          <w:szCs w:val="24"/>
        </w:rPr>
      </w:pPr>
      <w:r w:rsidRPr="00D10F38">
        <w:rPr>
          <w:rFonts w:ascii="Cambria" w:hAnsi="Cambria" w:cs="Andalus"/>
          <w:bCs/>
          <w:iCs/>
          <w:sz w:val="24"/>
          <w:szCs w:val="24"/>
        </w:rPr>
        <w:t>Client</w:t>
      </w:r>
      <w:r w:rsidRPr="00E96653">
        <w:rPr>
          <w:rFonts w:ascii="Cambria" w:hAnsi="Cambria" w:cs="Andalus"/>
          <w:bCs/>
          <w:iCs/>
          <w:sz w:val="24"/>
          <w:szCs w:val="24"/>
        </w:rPr>
        <w:t>: Presidential Guards Command</w:t>
      </w:r>
    </w:p>
    <w:p w:rsidR="00B14FE7" w:rsidRDefault="008260BD" w:rsidP="00D712E1">
      <w:pPr>
        <w:tabs>
          <w:tab w:val="left" w:pos="2428"/>
        </w:tabs>
        <w:spacing w:line="240" w:lineRule="auto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 w:cs="Andalus"/>
          <w:bCs/>
          <w:iCs/>
          <w:sz w:val="24"/>
          <w:szCs w:val="24"/>
        </w:rPr>
        <w:t xml:space="preserve">    </w:t>
      </w:r>
      <w:r w:rsidRPr="00E96653">
        <w:rPr>
          <w:rFonts w:ascii="Cambria" w:hAnsi="Cambria" w:cs="Andalus"/>
          <w:bCs/>
          <w:iCs/>
          <w:sz w:val="24"/>
          <w:szCs w:val="24"/>
        </w:rPr>
        <w:t xml:space="preserve">          </w:t>
      </w:r>
      <w:r w:rsidRPr="00D10F38">
        <w:rPr>
          <w:rFonts w:ascii="Cambria" w:hAnsi="Cambria" w:cs="Andalus"/>
          <w:bCs/>
          <w:iCs/>
          <w:sz w:val="24"/>
          <w:szCs w:val="24"/>
        </w:rPr>
        <w:t>Consultant</w:t>
      </w:r>
      <w:r w:rsidRPr="00E96653">
        <w:rPr>
          <w:rFonts w:ascii="Cambria" w:hAnsi="Cambria" w:cs="Andalus"/>
          <w:bCs/>
          <w:iCs/>
          <w:sz w:val="24"/>
          <w:szCs w:val="24"/>
        </w:rPr>
        <w:t>: Al-</w:t>
      </w:r>
      <w:proofErr w:type="spellStart"/>
      <w:r w:rsidRPr="00E96653">
        <w:rPr>
          <w:rFonts w:ascii="Cambria" w:hAnsi="Cambria" w:cs="Andalus"/>
          <w:bCs/>
          <w:iCs/>
          <w:sz w:val="24"/>
          <w:szCs w:val="24"/>
        </w:rPr>
        <w:t>turath</w:t>
      </w:r>
      <w:proofErr w:type="spellEnd"/>
      <w:r w:rsidRPr="00E96653">
        <w:rPr>
          <w:rFonts w:ascii="Cambria" w:hAnsi="Cambria" w:cs="Andalus"/>
          <w:bCs/>
          <w:iCs/>
          <w:sz w:val="24"/>
          <w:szCs w:val="24"/>
        </w:rPr>
        <w:t xml:space="preserve"> Consulting Engineers (ACE)</w:t>
      </w:r>
    </w:p>
    <w:p w:rsidR="008260BD" w:rsidRDefault="008260BD" w:rsidP="008260BD">
      <w:pPr>
        <w:numPr>
          <w:ilvl w:val="0"/>
          <w:numId w:val="31"/>
        </w:numPr>
        <w:spacing w:line="240" w:lineRule="auto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Oct </w:t>
      </w:r>
      <w:r w:rsidRPr="00E96653">
        <w:rPr>
          <w:rFonts w:ascii="Cambria" w:hAnsi="Cambria"/>
          <w:sz w:val="24"/>
          <w:szCs w:val="24"/>
        </w:rPr>
        <w:t>2</w:t>
      </w:r>
      <w:r>
        <w:rPr>
          <w:rFonts w:ascii="Cambria" w:hAnsi="Cambria"/>
          <w:sz w:val="24"/>
          <w:szCs w:val="24"/>
        </w:rPr>
        <w:t>0</w:t>
      </w:r>
      <w:r w:rsidRPr="00E96653">
        <w:rPr>
          <w:rFonts w:ascii="Cambria" w:hAnsi="Cambria"/>
          <w:sz w:val="24"/>
          <w:szCs w:val="24"/>
        </w:rPr>
        <w:t>0</w:t>
      </w:r>
      <w:r>
        <w:rPr>
          <w:rFonts w:ascii="Cambria" w:hAnsi="Cambria"/>
          <w:sz w:val="24"/>
          <w:szCs w:val="24"/>
        </w:rPr>
        <w:t>9 – Jan 2015</w:t>
      </w:r>
      <w:r w:rsidRPr="00E96653">
        <w:rPr>
          <w:rFonts w:ascii="Cambria" w:hAnsi="Cambria"/>
          <w:b/>
          <w:bCs/>
          <w:lang w:bidi="ar-JO"/>
        </w:rPr>
        <w:t xml:space="preserve"> :  </w:t>
      </w:r>
      <w:r w:rsidRPr="00E96653">
        <w:rPr>
          <w:rFonts w:ascii="Cambria" w:hAnsi="Cambria"/>
          <w:b/>
          <w:bCs/>
          <w:i/>
          <w:iCs/>
          <w:sz w:val="24"/>
          <w:szCs w:val="24"/>
        </w:rPr>
        <w:t>Amana Contracting &amp; Steel Buildings CO.L.C</w:t>
      </w:r>
      <w:r w:rsidRPr="00E96653">
        <w:rPr>
          <w:rFonts w:ascii="Cambria" w:hAnsi="Cambria"/>
          <w:i/>
          <w:iCs/>
          <w:sz w:val="24"/>
          <w:szCs w:val="24"/>
        </w:rPr>
        <w:t xml:space="preserve"> </w:t>
      </w:r>
      <w:r w:rsidRPr="00E96653">
        <w:rPr>
          <w:rFonts w:ascii="Cambria" w:hAnsi="Cambria"/>
          <w:sz w:val="24"/>
          <w:szCs w:val="24"/>
        </w:rPr>
        <w:t>(ABU DHABI – UAE)</w:t>
      </w:r>
    </w:p>
    <w:p w:rsidR="00B82BD1" w:rsidRPr="00E96653" w:rsidRDefault="008260BD" w:rsidP="00AB6EC0">
      <w:pPr>
        <w:spacing w:line="240" w:lineRule="auto"/>
        <w:contextualSpacing/>
        <w:rPr>
          <w:rFonts w:ascii="Cambria" w:hAnsi="Cambria" w:cs="Andalus"/>
          <w:b/>
          <w:iCs/>
          <w:sz w:val="28"/>
          <w:szCs w:val="28"/>
        </w:rPr>
      </w:pPr>
      <w:r w:rsidRPr="00434C98">
        <w:rPr>
          <w:rFonts w:ascii="Cambria" w:hAnsi="Cambria"/>
          <w:b/>
          <w:bCs/>
          <w:i/>
          <w:iCs/>
          <w:sz w:val="24"/>
          <w:szCs w:val="24"/>
          <w:highlight w:val="lightGray"/>
          <w:u w:val="single"/>
        </w:rPr>
        <w:t>Position</w:t>
      </w:r>
      <w:r w:rsidRPr="00E96653">
        <w:rPr>
          <w:rFonts w:ascii="Cambria" w:hAnsi="Cambria"/>
          <w:sz w:val="24"/>
          <w:szCs w:val="24"/>
        </w:rPr>
        <w:t xml:space="preserve">: </w:t>
      </w:r>
      <w:r w:rsidRPr="00E96653">
        <w:rPr>
          <w:rFonts w:ascii="Cambria" w:hAnsi="Cambria"/>
          <w:i/>
          <w:iCs/>
          <w:sz w:val="24"/>
          <w:szCs w:val="24"/>
        </w:rPr>
        <w:t xml:space="preserve">Electrical </w:t>
      </w:r>
      <w:r>
        <w:rPr>
          <w:rFonts w:ascii="Cambria" w:hAnsi="Cambria"/>
          <w:i/>
          <w:iCs/>
          <w:sz w:val="24"/>
          <w:szCs w:val="24"/>
        </w:rPr>
        <w:t xml:space="preserve">Project </w:t>
      </w:r>
      <w:r w:rsidRPr="00E96653">
        <w:rPr>
          <w:rFonts w:ascii="Cambria" w:hAnsi="Cambria"/>
          <w:i/>
          <w:iCs/>
          <w:sz w:val="24"/>
          <w:szCs w:val="24"/>
        </w:rPr>
        <w:t>Engineer</w:t>
      </w:r>
      <w:r w:rsidRPr="00E96653">
        <w:rPr>
          <w:rFonts w:ascii="Cambria" w:hAnsi="Cambria"/>
          <w:sz w:val="24"/>
          <w:szCs w:val="24"/>
        </w:rPr>
        <w:t xml:space="preserve"> </w:t>
      </w:r>
    </w:p>
    <w:p w:rsidR="007255A8" w:rsidRPr="00E96653" w:rsidRDefault="007255A8" w:rsidP="00D10F38">
      <w:pPr>
        <w:spacing w:line="240" w:lineRule="auto"/>
        <w:contextualSpacing/>
        <w:jc w:val="both"/>
        <w:rPr>
          <w:rFonts w:ascii="Cambria" w:hAnsi="Cambria"/>
          <w:b/>
          <w:bCs/>
          <w:iCs/>
          <w:sz w:val="24"/>
          <w:szCs w:val="24"/>
          <w:u w:val="single"/>
        </w:rPr>
      </w:pPr>
      <w:r w:rsidRPr="00E96653">
        <w:rPr>
          <w:rFonts w:ascii="Cambria" w:hAnsi="Cambria"/>
          <w:b/>
          <w:bCs/>
          <w:i/>
          <w:sz w:val="24"/>
          <w:szCs w:val="24"/>
          <w:highlight w:val="lightGray"/>
          <w:u w:val="single"/>
        </w:rPr>
        <w:t>Projects</w:t>
      </w:r>
      <w:r w:rsidR="00F3612A" w:rsidRPr="00E96653">
        <w:rPr>
          <w:rFonts w:ascii="Cambria" w:hAnsi="Cambria"/>
          <w:b/>
          <w:bCs/>
          <w:i/>
          <w:sz w:val="24"/>
          <w:szCs w:val="24"/>
          <w:highlight w:val="lightGray"/>
          <w:u w:val="single"/>
        </w:rPr>
        <w:t xml:space="preserve"> </w:t>
      </w:r>
      <w:r w:rsidR="00D10F38">
        <w:rPr>
          <w:rFonts w:ascii="Cambria" w:hAnsi="Cambria"/>
          <w:b/>
          <w:bCs/>
          <w:i/>
          <w:sz w:val="24"/>
          <w:szCs w:val="24"/>
          <w:highlight w:val="lightGray"/>
          <w:u w:val="single"/>
        </w:rPr>
        <w:t>executed</w:t>
      </w:r>
      <w:r w:rsidRPr="00E96653">
        <w:rPr>
          <w:rFonts w:ascii="Cambria" w:hAnsi="Cambria"/>
          <w:b/>
          <w:bCs/>
          <w:iCs/>
          <w:sz w:val="24"/>
          <w:szCs w:val="24"/>
          <w:u w:val="single"/>
        </w:rPr>
        <w:t>:</w:t>
      </w:r>
    </w:p>
    <w:p w:rsidR="007255A8" w:rsidRPr="00BC6DBE" w:rsidRDefault="007255A8" w:rsidP="00BC6DBE">
      <w:pPr>
        <w:pStyle w:val="ListParagraph"/>
        <w:numPr>
          <w:ilvl w:val="0"/>
          <w:numId w:val="35"/>
        </w:numPr>
        <w:tabs>
          <w:tab w:val="left" w:pos="2428"/>
        </w:tabs>
        <w:spacing w:line="240" w:lineRule="auto"/>
        <w:jc w:val="both"/>
        <w:rPr>
          <w:rFonts w:ascii="Cambria" w:hAnsi="Cambria"/>
          <w:b/>
          <w:i/>
          <w:sz w:val="24"/>
          <w:szCs w:val="24"/>
        </w:rPr>
      </w:pPr>
      <w:r w:rsidRPr="00BC6DBE">
        <w:rPr>
          <w:rFonts w:ascii="Cambria" w:hAnsi="Cambria"/>
          <w:b/>
          <w:i/>
          <w:sz w:val="24"/>
          <w:szCs w:val="24"/>
        </w:rPr>
        <w:t xml:space="preserve">Explosive storage Facilities at Western </w:t>
      </w:r>
      <w:r w:rsidR="0062402F" w:rsidRPr="00BC6DBE">
        <w:rPr>
          <w:rFonts w:ascii="Cambria" w:hAnsi="Cambria"/>
          <w:b/>
          <w:i/>
          <w:sz w:val="24"/>
          <w:szCs w:val="24"/>
        </w:rPr>
        <w:t>Region</w:t>
      </w:r>
      <w:r w:rsidRPr="00BC6DBE">
        <w:rPr>
          <w:rFonts w:ascii="Cambria" w:hAnsi="Cambria"/>
          <w:b/>
          <w:i/>
          <w:sz w:val="24"/>
          <w:szCs w:val="24"/>
        </w:rPr>
        <w:t xml:space="preserve"> – for ADNOC</w:t>
      </w:r>
    </w:p>
    <w:p w:rsidR="00B84038" w:rsidRPr="00E96653" w:rsidRDefault="00BC6DBE" w:rsidP="0062402F">
      <w:pPr>
        <w:tabs>
          <w:tab w:val="left" w:pos="2428"/>
        </w:tabs>
        <w:spacing w:line="240" w:lineRule="auto"/>
        <w:contextualSpacing/>
        <w:jc w:val="both"/>
        <w:rPr>
          <w:rFonts w:ascii="Cambria" w:hAnsi="Cambria" w:cs="Andalus"/>
          <w:bCs/>
          <w:iCs/>
          <w:sz w:val="24"/>
          <w:szCs w:val="24"/>
        </w:rPr>
      </w:pPr>
      <w:r>
        <w:rPr>
          <w:rFonts w:ascii="Cambria" w:hAnsi="Cambria" w:cs="Andalus"/>
          <w:bCs/>
          <w:iCs/>
          <w:sz w:val="24"/>
          <w:szCs w:val="24"/>
        </w:rPr>
        <w:t xml:space="preserve">             Client: ADNOC. Abu Dhabi National Oil Company.</w:t>
      </w:r>
      <w:r w:rsidR="0062402F" w:rsidRPr="00E96653">
        <w:rPr>
          <w:rFonts w:ascii="Cambria" w:hAnsi="Cambria" w:cs="Andalus"/>
          <w:bCs/>
          <w:iCs/>
          <w:sz w:val="24"/>
          <w:szCs w:val="24"/>
        </w:rPr>
        <w:t xml:space="preserve"> </w:t>
      </w:r>
    </w:p>
    <w:p w:rsidR="0062402F" w:rsidRPr="00E96653" w:rsidRDefault="00B84038" w:rsidP="0062402F">
      <w:pPr>
        <w:tabs>
          <w:tab w:val="left" w:pos="2428"/>
        </w:tabs>
        <w:spacing w:line="240" w:lineRule="auto"/>
        <w:contextualSpacing/>
        <w:jc w:val="both"/>
        <w:rPr>
          <w:rFonts w:ascii="Cambria" w:hAnsi="Cambria" w:cs="Andalus"/>
          <w:bCs/>
          <w:iCs/>
          <w:sz w:val="24"/>
          <w:szCs w:val="24"/>
        </w:rPr>
      </w:pPr>
      <w:r w:rsidRPr="00E96653">
        <w:rPr>
          <w:rFonts w:ascii="Cambria" w:hAnsi="Cambria" w:cs="Andalus"/>
          <w:bCs/>
          <w:iCs/>
          <w:sz w:val="24"/>
          <w:szCs w:val="24"/>
        </w:rPr>
        <w:t xml:space="preserve">             </w:t>
      </w:r>
      <w:r w:rsidR="0062402F" w:rsidRPr="00E96653">
        <w:rPr>
          <w:rFonts w:ascii="Cambria" w:hAnsi="Cambria" w:cs="Andalus"/>
          <w:bCs/>
          <w:iCs/>
          <w:sz w:val="24"/>
          <w:szCs w:val="24"/>
        </w:rPr>
        <w:t>End</w:t>
      </w:r>
      <w:r w:rsidR="0062402F" w:rsidRPr="00E96653">
        <w:rPr>
          <w:rFonts w:ascii="Cambria" w:hAnsi="Cambria" w:cs="Andalus"/>
          <w:bCs/>
          <w:iCs/>
          <w:sz w:val="24"/>
          <w:szCs w:val="24"/>
          <w:u w:val="single"/>
        </w:rPr>
        <w:t xml:space="preserve"> </w:t>
      </w:r>
      <w:r w:rsidR="0062402F" w:rsidRPr="00E96653">
        <w:rPr>
          <w:rFonts w:ascii="Cambria" w:hAnsi="Cambria" w:cs="Andalus"/>
          <w:bCs/>
          <w:iCs/>
          <w:sz w:val="24"/>
          <w:szCs w:val="24"/>
        </w:rPr>
        <w:t>user: Abu Dhabi Police</w:t>
      </w:r>
    </w:p>
    <w:p w:rsidR="0062402F" w:rsidRPr="00E96653" w:rsidRDefault="00B14FE7" w:rsidP="00B14FE7">
      <w:pPr>
        <w:tabs>
          <w:tab w:val="left" w:pos="2428"/>
        </w:tabs>
        <w:spacing w:line="240" w:lineRule="auto"/>
        <w:contextualSpacing/>
        <w:jc w:val="both"/>
        <w:rPr>
          <w:rFonts w:ascii="Cambria" w:hAnsi="Cambria" w:cs="Andalus"/>
          <w:bCs/>
          <w:iCs/>
          <w:sz w:val="24"/>
          <w:szCs w:val="24"/>
        </w:rPr>
      </w:pPr>
      <w:r>
        <w:rPr>
          <w:rFonts w:ascii="Cambria" w:hAnsi="Cambria" w:cs="Andalus"/>
          <w:bCs/>
          <w:iCs/>
          <w:sz w:val="24"/>
          <w:szCs w:val="24"/>
        </w:rPr>
        <w:t xml:space="preserve">             </w:t>
      </w:r>
      <w:r w:rsidR="0062402F" w:rsidRPr="00E96653">
        <w:rPr>
          <w:rFonts w:ascii="Cambria" w:hAnsi="Cambria" w:cs="Andalus"/>
          <w:bCs/>
          <w:iCs/>
          <w:sz w:val="24"/>
          <w:szCs w:val="24"/>
        </w:rPr>
        <w:t xml:space="preserve">Consultant: </w:t>
      </w:r>
      <w:proofErr w:type="gramStart"/>
      <w:r w:rsidR="0062402F" w:rsidRPr="00E96653">
        <w:rPr>
          <w:rFonts w:ascii="Cambria" w:hAnsi="Cambria" w:cs="Andalus"/>
          <w:bCs/>
          <w:iCs/>
          <w:sz w:val="24"/>
          <w:szCs w:val="24"/>
        </w:rPr>
        <w:t>Jacobs</w:t>
      </w:r>
      <w:proofErr w:type="gramEnd"/>
      <w:r w:rsidR="0062402F" w:rsidRPr="00E96653">
        <w:rPr>
          <w:rFonts w:ascii="Cambria" w:hAnsi="Cambria" w:cs="Andalus"/>
          <w:bCs/>
          <w:iCs/>
          <w:sz w:val="24"/>
          <w:szCs w:val="24"/>
        </w:rPr>
        <w:t xml:space="preserve"> holdings</w:t>
      </w:r>
      <w:r w:rsidR="00144A0F" w:rsidRPr="00E96653">
        <w:rPr>
          <w:rFonts w:ascii="Cambria" w:hAnsi="Cambria" w:cs="Andalus"/>
          <w:bCs/>
          <w:iCs/>
          <w:sz w:val="24"/>
          <w:szCs w:val="24"/>
        </w:rPr>
        <w:t xml:space="preserve"> </w:t>
      </w:r>
    </w:p>
    <w:p w:rsidR="007255A8" w:rsidRPr="00BC6DBE" w:rsidRDefault="007255A8" w:rsidP="00BC6DBE">
      <w:pPr>
        <w:pStyle w:val="ListParagraph"/>
        <w:numPr>
          <w:ilvl w:val="0"/>
          <w:numId w:val="35"/>
        </w:numPr>
        <w:tabs>
          <w:tab w:val="left" w:pos="2428"/>
        </w:tabs>
        <w:spacing w:line="240" w:lineRule="auto"/>
        <w:jc w:val="both"/>
        <w:rPr>
          <w:rFonts w:ascii="Cambria" w:hAnsi="Cambria"/>
          <w:b/>
          <w:i/>
          <w:sz w:val="24"/>
          <w:szCs w:val="24"/>
        </w:rPr>
      </w:pPr>
      <w:r w:rsidRPr="00BC6DBE">
        <w:rPr>
          <w:rFonts w:ascii="Cambria" w:hAnsi="Cambria"/>
          <w:b/>
          <w:i/>
          <w:sz w:val="24"/>
          <w:szCs w:val="24"/>
        </w:rPr>
        <w:t>Abu Dhabi Future Schools – for MUSANADA</w:t>
      </w:r>
    </w:p>
    <w:p w:rsidR="00364C71" w:rsidRDefault="0062402F" w:rsidP="00364C71">
      <w:pPr>
        <w:tabs>
          <w:tab w:val="left" w:pos="2428"/>
        </w:tabs>
        <w:spacing w:line="240" w:lineRule="auto"/>
        <w:ind w:left="720"/>
        <w:contextualSpacing/>
        <w:jc w:val="both"/>
        <w:rPr>
          <w:rFonts w:ascii="Cambria" w:hAnsi="Cambria" w:cs="Andalus"/>
          <w:bCs/>
          <w:iCs/>
          <w:sz w:val="24"/>
          <w:szCs w:val="24"/>
        </w:rPr>
      </w:pPr>
      <w:r w:rsidRPr="00E96653">
        <w:rPr>
          <w:rFonts w:ascii="Cambria" w:hAnsi="Cambria" w:cs="Andalus"/>
          <w:bCs/>
          <w:iCs/>
          <w:sz w:val="24"/>
          <w:szCs w:val="24"/>
        </w:rPr>
        <w:t>Client:</w:t>
      </w:r>
      <w:r w:rsidR="00364C71">
        <w:rPr>
          <w:rFonts w:ascii="Cambria" w:hAnsi="Cambria" w:cs="Andalus"/>
          <w:bCs/>
          <w:iCs/>
          <w:sz w:val="24"/>
          <w:szCs w:val="24"/>
        </w:rPr>
        <w:t xml:space="preserve"> </w:t>
      </w:r>
      <w:proofErr w:type="spellStart"/>
      <w:r w:rsidR="00364C71">
        <w:rPr>
          <w:rFonts w:ascii="Cambria" w:hAnsi="Cambria" w:cs="Andalus"/>
          <w:bCs/>
          <w:iCs/>
          <w:sz w:val="24"/>
          <w:szCs w:val="24"/>
        </w:rPr>
        <w:t>Musanada</w:t>
      </w:r>
      <w:proofErr w:type="spellEnd"/>
    </w:p>
    <w:p w:rsidR="00B14FE7" w:rsidRDefault="00364C71" w:rsidP="00B14FE7">
      <w:pPr>
        <w:tabs>
          <w:tab w:val="left" w:pos="2428"/>
        </w:tabs>
        <w:spacing w:line="240" w:lineRule="auto"/>
        <w:ind w:left="720"/>
        <w:contextualSpacing/>
        <w:jc w:val="both"/>
        <w:rPr>
          <w:rFonts w:ascii="Cambria" w:hAnsi="Cambria" w:cs="Andalus"/>
          <w:bCs/>
          <w:iCs/>
          <w:sz w:val="24"/>
          <w:szCs w:val="24"/>
        </w:rPr>
      </w:pPr>
      <w:r>
        <w:rPr>
          <w:rFonts w:ascii="Cambria" w:hAnsi="Cambria" w:cs="Andalus"/>
          <w:bCs/>
          <w:iCs/>
          <w:sz w:val="24"/>
          <w:szCs w:val="24"/>
        </w:rPr>
        <w:t>End user: Abu Dhabi education council</w:t>
      </w:r>
    </w:p>
    <w:p w:rsidR="0062402F" w:rsidRPr="00E96653" w:rsidRDefault="0062402F" w:rsidP="00B14FE7">
      <w:pPr>
        <w:tabs>
          <w:tab w:val="left" w:pos="2428"/>
        </w:tabs>
        <w:spacing w:line="240" w:lineRule="auto"/>
        <w:ind w:left="720"/>
        <w:contextualSpacing/>
        <w:jc w:val="both"/>
        <w:rPr>
          <w:rFonts w:ascii="Cambria" w:hAnsi="Cambria" w:cs="Andalus"/>
          <w:bCs/>
          <w:iCs/>
          <w:sz w:val="24"/>
          <w:szCs w:val="24"/>
        </w:rPr>
      </w:pPr>
      <w:r w:rsidRPr="00E96653">
        <w:rPr>
          <w:rFonts w:ascii="Cambria" w:hAnsi="Cambria" w:cs="Andalus"/>
          <w:bCs/>
          <w:iCs/>
          <w:sz w:val="24"/>
          <w:szCs w:val="24"/>
        </w:rPr>
        <w:t>Consultant: Dewan Architects</w:t>
      </w:r>
    </w:p>
    <w:p w:rsidR="007255A8" w:rsidRPr="00BC6DBE" w:rsidRDefault="007255A8" w:rsidP="00BC6DBE">
      <w:pPr>
        <w:pStyle w:val="ListParagraph"/>
        <w:numPr>
          <w:ilvl w:val="0"/>
          <w:numId w:val="35"/>
        </w:numPr>
        <w:tabs>
          <w:tab w:val="left" w:pos="2428"/>
        </w:tabs>
        <w:spacing w:line="240" w:lineRule="auto"/>
        <w:jc w:val="both"/>
        <w:rPr>
          <w:rFonts w:ascii="Cambria" w:hAnsi="Cambria"/>
          <w:b/>
          <w:i/>
          <w:sz w:val="24"/>
          <w:szCs w:val="24"/>
        </w:rPr>
      </w:pPr>
      <w:r w:rsidRPr="00BC6DBE">
        <w:rPr>
          <w:rFonts w:ascii="Cambria" w:hAnsi="Cambria"/>
          <w:b/>
          <w:i/>
          <w:sz w:val="24"/>
          <w:szCs w:val="24"/>
        </w:rPr>
        <w:t xml:space="preserve">ADNOC high schools at </w:t>
      </w:r>
      <w:proofErr w:type="spellStart"/>
      <w:r w:rsidRPr="00BC6DBE">
        <w:rPr>
          <w:rFonts w:ascii="Cambria" w:hAnsi="Cambria"/>
          <w:b/>
          <w:i/>
          <w:sz w:val="24"/>
          <w:szCs w:val="24"/>
        </w:rPr>
        <w:t>Sas</w:t>
      </w:r>
      <w:proofErr w:type="spellEnd"/>
      <w:r w:rsidRPr="00BC6DBE">
        <w:rPr>
          <w:rFonts w:ascii="Cambria" w:hAnsi="Cambria"/>
          <w:b/>
          <w:i/>
          <w:sz w:val="24"/>
          <w:szCs w:val="24"/>
        </w:rPr>
        <w:t xml:space="preserve"> Al </w:t>
      </w:r>
      <w:proofErr w:type="spellStart"/>
      <w:r w:rsidR="000F3B7F" w:rsidRPr="00BC6DBE">
        <w:rPr>
          <w:rFonts w:ascii="Cambria" w:hAnsi="Cambria"/>
          <w:b/>
          <w:i/>
          <w:sz w:val="24"/>
          <w:szCs w:val="24"/>
        </w:rPr>
        <w:t>N</w:t>
      </w:r>
      <w:r w:rsidRPr="00BC6DBE">
        <w:rPr>
          <w:rFonts w:ascii="Cambria" w:hAnsi="Cambria"/>
          <w:b/>
          <w:i/>
          <w:sz w:val="24"/>
          <w:szCs w:val="24"/>
        </w:rPr>
        <w:t>akhl</w:t>
      </w:r>
      <w:proofErr w:type="spellEnd"/>
    </w:p>
    <w:p w:rsidR="0062402F" w:rsidRPr="00E96653" w:rsidRDefault="00BC6DBE" w:rsidP="00B84038">
      <w:pPr>
        <w:tabs>
          <w:tab w:val="left" w:pos="2428"/>
        </w:tabs>
        <w:spacing w:line="240" w:lineRule="auto"/>
        <w:ind w:left="720"/>
        <w:contextualSpacing/>
        <w:jc w:val="both"/>
        <w:rPr>
          <w:rFonts w:ascii="Cambria" w:hAnsi="Cambria" w:cs="Andalus"/>
          <w:bCs/>
          <w:iCs/>
          <w:sz w:val="24"/>
          <w:szCs w:val="24"/>
        </w:rPr>
      </w:pPr>
      <w:r>
        <w:rPr>
          <w:rFonts w:ascii="Cambria" w:hAnsi="Cambria" w:cs="Andalus"/>
          <w:bCs/>
          <w:iCs/>
          <w:sz w:val="24"/>
          <w:szCs w:val="24"/>
        </w:rPr>
        <w:t>Client: ADNOC. Abu Dhabi National Oil Company.</w:t>
      </w:r>
    </w:p>
    <w:p w:rsidR="0062402F" w:rsidRPr="00E96653" w:rsidRDefault="0062402F" w:rsidP="0062402F">
      <w:pPr>
        <w:tabs>
          <w:tab w:val="left" w:pos="2428"/>
        </w:tabs>
        <w:spacing w:line="240" w:lineRule="auto"/>
        <w:ind w:left="720"/>
        <w:contextualSpacing/>
        <w:jc w:val="both"/>
        <w:rPr>
          <w:rFonts w:ascii="Cambria" w:hAnsi="Cambria" w:cs="Andalus"/>
          <w:bCs/>
          <w:iCs/>
          <w:sz w:val="24"/>
          <w:szCs w:val="24"/>
        </w:rPr>
      </w:pPr>
      <w:r w:rsidRPr="00E96653">
        <w:rPr>
          <w:rFonts w:ascii="Cambria" w:hAnsi="Cambria" w:cs="Andalus"/>
          <w:bCs/>
          <w:iCs/>
          <w:sz w:val="24"/>
          <w:szCs w:val="24"/>
        </w:rPr>
        <w:t>Consultant: Hill international</w:t>
      </w:r>
    </w:p>
    <w:p w:rsidR="00B24BEA" w:rsidRPr="007A71B5" w:rsidRDefault="007255A8" w:rsidP="00B24BEA">
      <w:pPr>
        <w:pStyle w:val="ListParagraph"/>
        <w:numPr>
          <w:ilvl w:val="0"/>
          <w:numId w:val="35"/>
        </w:numPr>
        <w:tabs>
          <w:tab w:val="left" w:pos="2428"/>
        </w:tabs>
        <w:spacing w:line="240" w:lineRule="auto"/>
        <w:jc w:val="both"/>
        <w:rPr>
          <w:rFonts w:ascii="Cambria" w:hAnsi="Cambria"/>
          <w:bCs/>
          <w:iCs/>
          <w:sz w:val="24"/>
          <w:szCs w:val="24"/>
        </w:rPr>
      </w:pPr>
      <w:r w:rsidRPr="007A71B5">
        <w:rPr>
          <w:rFonts w:ascii="Cambria" w:hAnsi="Cambria"/>
          <w:b/>
          <w:i/>
          <w:sz w:val="24"/>
          <w:szCs w:val="24"/>
        </w:rPr>
        <w:t>Learning center accommodations for Schlumberger</w:t>
      </w:r>
    </w:p>
    <w:p w:rsidR="00BC6DBE" w:rsidRDefault="00BC6DBE" w:rsidP="00B24BEA">
      <w:pPr>
        <w:pStyle w:val="ListParagraph"/>
        <w:tabs>
          <w:tab w:val="left" w:pos="2428"/>
        </w:tabs>
        <w:spacing w:line="240" w:lineRule="auto"/>
        <w:jc w:val="both"/>
        <w:rPr>
          <w:rFonts w:ascii="Cambria" w:hAnsi="Cambria"/>
          <w:bCs/>
          <w:iCs/>
          <w:sz w:val="24"/>
          <w:szCs w:val="24"/>
        </w:rPr>
      </w:pPr>
      <w:r w:rsidRPr="007A71B5">
        <w:rPr>
          <w:rFonts w:ascii="Cambria" w:hAnsi="Cambria"/>
          <w:bCs/>
          <w:iCs/>
          <w:sz w:val="24"/>
          <w:szCs w:val="24"/>
        </w:rPr>
        <w:t>Consists of four blocks of (G + 1 + Roof) with approximate 320</w:t>
      </w:r>
      <w:r w:rsidR="00B24BEA" w:rsidRPr="007A71B5">
        <w:rPr>
          <w:rFonts w:ascii="Cambria" w:hAnsi="Cambria"/>
          <w:bCs/>
          <w:iCs/>
          <w:sz w:val="24"/>
          <w:szCs w:val="24"/>
        </w:rPr>
        <w:t xml:space="preserve">               </w:t>
      </w:r>
      <w:r w:rsidRPr="007A71B5">
        <w:rPr>
          <w:rFonts w:ascii="Cambria" w:hAnsi="Cambria"/>
          <w:bCs/>
          <w:iCs/>
          <w:sz w:val="24"/>
          <w:szCs w:val="24"/>
        </w:rPr>
        <w:t>accommodation   rooms for students, Amenities building ( Coffee shop,</w:t>
      </w:r>
      <w:r w:rsidR="00B24BEA" w:rsidRPr="007A71B5">
        <w:rPr>
          <w:rFonts w:ascii="Cambria" w:hAnsi="Cambria"/>
          <w:bCs/>
          <w:iCs/>
          <w:sz w:val="24"/>
          <w:szCs w:val="24"/>
        </w:rPr>
        <w:t xml:space="preserve"> </w:t>
      </w:r>
      <w:r w:rsidRPr="007A71B5">
        <w:rPr>
          <w:rFonts w:ascii="Cambria" w:hAnsi="Cambria"/>
          <w:bCs/>
          <w:iCs/>
          <w:sz w:val="24"/>
          <w:szCs w:val="24"/>
        </w:rPr>
        <w:t xml:space="preserve">Reception, </w:t>
      </w:r>
      <w:r w:rsidR="00B24BEA" w:rsidRPr="007A71B5">
        <w:rPr>
          <w:rFonts w:ascii="Cambria" w:hAnsi="Cambria"/>
          <w:bCs/>
          <w:iCs/>
          <w:sz w:val="24"/>
          <w:szCs w:val="24"/>
        </w:rPr>
        <w:t xml:space="preserve"> </w:t>
      </w:r>
      <w:r w:rsidRPr="007A71B5">
        <w:rPr>
          <w:rFonts w:ascii="Cambria" w:hAnsi="Cambria"/>
          <w:bCs/>
          <w:iCs/>
          <w:sz w:val="24"/>
          <w:szCs w:val="24"/>
        </w:rPr>
        <w:t>Library, big kitchen, dining area, hallway, classrooms, and other amenities), Tennis playing area, Basketball playing area, Squash playing area, football yard, 3Nos 11KV Substations, and infrastructure works.</w:t>
      </w:r>
    </w:p>
    <w:p w:rsidR="00B84038" w:rsidRPr="00E96653" w:rsidRDefault="00B84038" w:rsidP="00B84038">
      <w:pPr>
        <w:tabs>
          <w:tab w:val="left" w:pos="2428"/>
        </w:tabs>
        <w:spacing w:line="240" w:lineRule="auto"/>
        <w:ind w:left="720"/>
        <w:contextualSpacing/>
        <w:jc w:val="both"/>
        <w:rPr>
          <w:rFonts w:ascii="Cambria" w:hAnsi="Cambria" w:cs="Andalus"/>
          <w:bCs/>
          <w:iCs/>
          <w:sz w:val="24"/>
          <w:szCs w:val="24"/>
        </w:rPr>
      </w:pPr>
      <w:r w:rsidRPr="00E96653">
        <w:rPr>
          <w:rFonts w:ascii="Cambria" w:hAnsi="Cambria" w:cs="Andalus"/>
          <w:bCs/>
          <w:iCs/>
          <w:sz w:val="24"/>
          <w:szCs w:val="24"/>
        </w:rPr>
        <w:t>Client: Schlumberger</w:t>
      </w:r>
      <w:r w:rsidR="00A61E6F">
        <w:rPr>
          <w:rFonts w:ascii="Cambria" w:hAnsi="Cambria" w:cs="Andalus"/>
          <w:bCs/>
          <w:iCs/>
          <w:sz w:val="24"/>
          <w:szCs w:val="24"/>
        </w:rPr>
        <w:t xml:space="preserve"> – French Oil Company</w:t>
      </w:r>
    </w:p>
    <w:p w:rsidR="00C95AF2" w:rsidRDefault="00B84038" w:rsidP="00C95AF2">
      <w:pPr>
        <w:tabs>
          <w:tab w:val="left" w:pos="2428"/>
        </w:tabs>
        <w:spacing w:line="240" w:lineRule="auto"/>
        <w:ind w:left="720"/>
        <w:contextualSpacing/>
        <w:jc w:val="both"/>
        <w:rPr>
          <w:rFonts w:ascii="Cambria" w:hAnsi="Cambria" w:cs="Andalus"/>
          <w:bCs/>
          <w:iCs/>
          <w:sz w:val="24"/>
          <w:szCs w:val="24"/>
        </w:rPr>
      </w:pPr>
      <w:r w:rsidRPr="00E96653">
        <w:rPr>
          <w:rFonts w:ascii="Cambria" w:hAnsi="Cambria" w:cs="Andalus"/>
          <w:bCs/>
          <w:iCs/>
          <w:sz w:val="24"/>
          <w:szCs w:val="24"/>
        </w:rPr>
        <w:t>Consultant: Parsons</w:t>
      </w:r>
      <w:r w:rsidR="00144A0F" w:rsidRPr="00E96653">
        <w:rPr>
          <w:rFonts w:ascii="Cambria" w:hAnsi="Cambria" w:cs="Andalus"/>
          <w:bCs/>
          <w:iCs/>
          <w:sz w:val="24"/>
          <w:szCs w:val="24"/>
        </w:rPr>
        <w:t xml:space="preserve"> Internationals</w:t>
      </w:r>
    </w:p>
    <w:p w:rsidR="00B14FE7" w:rsidRDefault="00B14FE7" w:rsidP="00B14FE7">
      <w:pPr>
        <w:spacing w:line="240" w:lineRule="auto"/>
        <w:ind w:left="720"/>
        <w:contextualSpacing/>
        <w:jc w:val="both"/>
        <w:rPr>
          <w:rFonts w:ascii="Cambria" w:hAnsi="Cambria"/>
          <w:sz w:val="24"/>
          <w:szCs w:val="24"/>
        </w:rPr>
      </w:pPr>
    </w:p>
    <w:p w:rsidR="00B24BEA" w:rsidRDefault="00B24BEA" w:rsidP="00B14FE7">
      <w:pPr>
        <w:spacing w:line="240" w:lineRule="auto"/>
        <w:ind w:left="720"/>
        <w:contextualSpacing/>
        <w:jc w:val="both"/>
        <w:rPr>
          <w:rFonts w:ascii="Cambria" w:hAnsi="Cambria"/>
          <w:sz w:val="24"/>
          <w:szCs w:val="24"/>
        </w:rPr>
      </w:pPr>
    </w:p>
    <w:p w:rsidR="00C95AF2" w:rsidRPr="000C31AD" w:rsidRDefault="00C95AF2" w:rsidP="00C95AF2">
      <w:pPr>
        <w:numPr>
          <w:ilvl w:val="0"/>
          <w:numId w:val="31"/>
        </w:numPr>
        <w:spacing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0C31AD">
        <w:rPr>
          <w:rFonts w:ascii="Cambria" w:hAnsi="Cambria"/>
          <w:sz w:val="24"/>
          <w:szCs w:val="24"/>
        </w:rPr>
        <w:t xml:space="preserve">July 2004 up to </w:t>
      </w:r>
      <w:r>
        <w:rPr>
          <w:rFonts w:ascii="Cambria" w:hAnsi="Cambria"/>
          <w:sz w:val="24"/>
          <w:szCs w:val="24"/>
        </w:rPr>
        <w:t xml:space="preserve">Sep </w:t>
      </w:r>
      <w:r w:rsidRPr="000C31AD">
        <w:rPr>
          <w:rFonts w:ascii="Cambria" w:hAnsi="Cambria"/>
          <w:sz w:val="24"/>
          <w:szCs w:val="24"/>
        </w:rPr>
        <w:t>200</w:t>
      </w:r>
      <w:r>
        <w:rPr>
          <w:rFonts w:ascii="Cambria" w:hAnsi="Cambria"/>
          <w:sz w:val="24"/>
          <w:szCs w:val="24"/>
        </w:rPr>
        <w:t>9</w:t>
      </w:r>
      <w:r w:rsidRPr="000C31AD">
        <w:rPr>
          <w:rFonts w:ascii="Cambria" w:hAnsi="Cambria"/>
          <w:b/>
          <w:bCs/>
          <w:sz w:val="24"/>
          <w:szCs w:val="24"/>
          <w:lang w:bidi="ar-JO"/>
        </w:rPr>
        <w:t xml:space="preserve">: </w:t>
      </w:r>
      <w:r w:rsidRPr="00434C98">
        <w:rPr>
          <w:rFonts w:ascii="Cambria" w:hAnsi="Cambria"/>
          <w:b/>
          <w:bCs/>
          <w:i/>
          <w:iCs/>
          <w:sz w:val="24"/>
          <w:szCs w:val="24"/>
          <w:lang w:bidi="ar-JO"/>
        </w:rPr>
        <w:t xml:space="preserve">United Engineering Construction Company-UNEC </w:t>
      </w:r>
      <w:r w:rsidRPr="00434C98">
        <w:rPr>
          <w:rFonts w:ascii="Cambria" w:hAnsi="Cambria"/>
          <w:i/>
          <w:iCs/>
          <w:sz w:val="24"/>
          <w:szCs w:val="24"/>
        </w:rPr>
        <w:t xml:space="preserve">(DUBAI – UAE) </w:t>
      </w:r>
    </w:p>
    <w:p w:rsidR="00C95AF2" w:rsidRPr="00E96653" w:rsidRDefault="00C95AF2" w:rsidP="00C95AF2">
      <w:pPr>
        <w:spacing w:line="240" w:lineRule="auto"/>
        <w:ind w:left="360"/>
        <w:contextualSpacing/>
        <w:jc w:val="both"/>
        <w:rPr>
          <w:rFonts w:ascii="Cambria" w:hAnsi="Cambria"/>
          <w:i/>
          <w:iCs/>
          <w:sz w:val="24"/>
          <w:szCs w:val="24"/>
        </w:rPr>
      </w:pPr>
      <w:r w:rsidRPr="00434C98">
        <w:rPr>
          <w:rFonts w:ascii="Cambria" w:hAnsi="Cambria"/>
          <w:b/>
          <w:bCs/>
          <w:i/>
          <w:iCs/>
          <w:sz w:val="24"/>
          <w:szCs w:val="24"/>
          <w:highlight w:val="lightGray"/>
          <w:u w:val="single"/>
        </w:rPr>
        <w:t>Position</w:t>
      </w:r>
      <w:r w:rsidRPr="00E96653">
        <w:rPr>
          <w:rFonts w:ascii="Cambria" w:hAnsi="Cambria"/>
          <w:sz w:val="24"/>
          <w:szCs w:val="24"/>
        </w:rPr>
        <w:t xml:space="preserve">: </w:t>
      </w:r>
      <w:r w:rsidRPr="00E96653">
        <w:rPr>
          <w:rFonts w:ascii="Cambria" w:hAnsi="Cambria"/>
          <w:i/>
          <w:iCs/>
          <w:sz w:val="24"/>
          <w:szCs w:val="24"/>
        </w:rPr>
        <w:t>MEP Coordinator assistant</w:t>
      </w:r>
    </w:p>
    <w:p w:rsidR="00C95AF2" w:rsidRPr="00E96653" w:rsidRDefault="00C95AF2" w:rsidP="00C95AF2">
      <w:pPr>
        <w:spacing w:line="240" w:lineRule="auto"/>
        <w:contextualSpacing/>
        <w:jc w:val="both"/>
        <w:rPr>
          <w:rFonts w:ascii="Cambria" w:hAnsi="Cambria" w:cs="Andalus"/>
          <w:bCs/>
          <w:iCs/>
          <w:sz w:val="24"/>
          <w:szCs w:val="24"/>
        </w:rPr>
      </w:pPr>
      <w:r w:rsidRPr="00434C98">
        <w:rPr>
          <w:rFonts w:ascii="Cambria" w:hAnsi="Cambria"/>
          <w:b/>
          <w:i/>
          <w:sz w:val="24"/>
          <w:szCs w:val="24"/>
        </w:rPr>
        <w:t xml:space="preserve">       </w:t>
      </w:r>
      <w:r w:rsidRPr="00434C98">
        <w:rPr>
          <w:rFonts w:ascii="Cambria" w:hAnsi="Cambria"/>
          <w:b/>
          <w:i/>
          <w:sz w:val="24"/>
          <w:szCs w:val="24"/>
          <w:highlight w:val="lightGray"/>
          <w:u w:val="single"/>
        </w:rPr>
        <w:t>Job Responsibilities</w:t>
      </w:r>
      <w:r w:rsidRPr="00434C98">
        <w:rPr>
          <w:rFonts w:ascii="Cambria" w:hAnsi="Cambria"/>
          <w:b/>
          <w:i/>
          <w:sz w:val="24"/>
          <w:szCs w:val="24"/>
          <w:u w:val="single"/>
        </w:rPr>
        <w:t>:</w:t>
      </w:r>
    </w:p>
    <w:p w:rsidR="00460A84" w:rsidRPr="00E96653" w:rsidRDefault="00460A84" w:rsidP="00010EF9">
      <w:pPr>
        <w:numPr>
          <w:ilvl w:val="0"/>
          <w:numId w:val="4"/>
        </w:numPr>
        <w:spacing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E96653">
        <w:rPr>
          <w:rFonts w:ascii="Cambria" w:hAnsi="Cambria"/>
          <w:sz w:val="24"/>
          <w:szCs w:val="24"/>
        </w:rPr>
        <w:t xml:space="preserve">reviewing the electrical shop drawings of the MEP subcontractor before submission to the consultant </w:t>
      </w:r>
    </w:p>
    <w:p w:rsidR="00157DAC" w:rsidRPr="00C95AF2" w:rsidRDefault="00157DAC" w:rsidP="00010EF9">
      <w:pPr>
        <w:numPr>
          <w:ilvl w:val="0"/>
          <w:numId w:val="4"/>
        </w:numPr>
        <w:spacing w:line="240" w:lineRule="auto"/>
        <w:contextualSpacing/>
        <w:jc w:val="both"/>
        <w:rPr>
          <w:rFonts w:ascii="Cambria" w:hAnsi="Cambria"/>
          <w:b/>
          <w:sz w:val="24"/>
          <w:szCs w:val="24"/>
          <w:u w:val="single"/>
        </w:rPr>
      </w:pPr>
      <w:r w:rsidRPr="00E96653">
        <w:rPr>
          <w:rFonts w:ascii="Cambria" w:hAnsi="Cambria"/>
          <w:sz w:val="24"/>
          <w:szCs w:val="24"/>
        </w:rPr>
        <w:t xml:space="preserve">follow up for the site inspections with the subcontractor and coordinating </w:t>
      </w:r>
      <w:r w:rsidRPr="00C95AF2">
        <w:rPr>
          <w:rFonts w:ascii="Cambria" w:hAnsi="Cambria"/>
          <w:sz w:val="24"/>
          <w:szCs w:val="24"/>
        </w:rPr>
        <w:t>with the consultant</w:t>
      </w:r>
    </w:p>
    <w:p w:rsidR="00157DAC" w:rsidRPr="00E96653" w:rsidRDefault="00A304A0" w:rsidP="00A61E6F">
      <w:pPr>
        <w:numPr>
          <w:ilvl w:val="0"/>
          <w:numId w:val="4"/>
        </w:numPr>
        <w:spacing w:line="240" w:lineRule="auto"/>
        <w:contextualSpacing/>
        <w:jc w:val="both"/>
        <w:rPr>
          <w:rFonts w:ascii="Cambria" w:hAnsi="Cambria"/>
          <w:b/>
          <w:sz w:val="24"/>
          <w:szCs w:val="24"/>
          <w:u w:val="single"/>
        </w:rPr>
      </w:pPr>
      <w:r w:rsidRPr="00E96653">
        <w:rPr>
          <w:rFonts w:ascii="Cambria" w:hAnsi="Cambria"/>
          <w:sz w:val="24"/>
          <w:szCs w:val="24"/>
        </w:rPr>
        <w:t>Checking</w:t>
      </w:r>
      <w:r w:rsidR="00157DAC" w:rsidRPr="00E96653">
        <w:rPr>
          <w:rFonts w:ascii="Cambria" w:hAnsi="Cambria"/>
          <w:sz w:val="24"/>
          <w:szCs w:val="24"/>
        </w:rPr>
        <w:t xml:space="preserve"> MEP subcontractor progress as per the approved project program</w:t>
      </w:r>
      <w:r w:rsidR="00435BF6" w:rsidRPr="00E96653">
        <w:rPr>
          <w:rFonts w:ascii="Cambria" w:hAnsi="Cambria"/>
          <w:sz w:val="24"/>
          <w:szCs w:val="24"/>
        </w:rPr>
        <w:t>.</w:t>
      </w:r>
    </w:p>
    <w:p w:rsidR="002B1268" w:rsidRPr="00B24BEA" w:rsidRDefault="000F3B7F" w:rsidP="00584366">
      <w:pPr>
        <w:numPr>
          <w:ilvl w:val="0"/>
          <w:numId w:val="4"/>
        </w:numPr>
        <w:spacing w:line="240" w:lineRule="auto"/>
        <w:contextualSpacing/>
        <w:jc w:val="both"/>
        <w:rPr>
          <w:rFonts w:ascii="Cambria" w:hAnsi="Cambria"/>
          <w:b/>
          <w:i/>
          <w:sz w:val="24"/>
          <w:szCs w:val="24"/>
          <w:u w:val="single"/>
        </w:rPr>
      </w:pPr>
      <w:r w:rsidRPr="00E96653">
        <w:rPr>
          <w:rFonts w:ascii="Cambria" w:hAnsi="Cambria"/>
          <w:sz w:val="24"/>
          <w:szCs w:val="24"/>
        </w:rPr>
        <w:t>Attending the meetings.</w:t>
      </w:r>
    </w:p>
    <w:p w:rsidR="00B24BEA" w:rsidRPr="00B24BEA" w:rsidRDefault="00B24BEA" w:rsidP="00584366">
      <w:pPr>
        <w:numPr>
          <w:ilvl w:val="0"/>
          <w:numId w:val="4"/>
        </w:numPr>
        <w:spacing w:line="240" w:lineRule="auto"/>
        <w:contextualSpacing/>
        <w:jc w:val="both"/>
        <w:rPr>
          <w:rFonts w:ascii="Cambria" w:hAnsi="Cambria"/>
          <w:b/>
          <w:i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>Reviewing MEP builders work drawings, and MEP coordination drawings prior to start services installations.</w:t>
      </w:r>
    </w:p>
    <w:p w:rsidR="00B24BEA" w:rsidRPr="00A61E6F" w:rsidRDefault="00B24BEA" w:rsidP="00584366">
      <w:pPr>
        <w:numPr>
          <w:ilvl w:val="0"/>
          <w:numId w:val="4"/>
        </w:numPr>
        <w:spacing w:line="240" w:lineRule="auto"/>
        <w:contextualSpacing/>
        <w:jc w:val="both"/>
        <w:rPr>
          <w:rFonts w:ascii="Cambria" w:hAnsi="Cambria"/>
          <w:b/>
          <w:i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>Coordination with different parties for the site works.</w:t>
      </w:r>
    </w:p>
    <w:p w:rsidR="00584366" w:rsidRPr="00434C98" w:rsidRDefault="00B47FB1" w:rsidP="00584366">
      <w:pPr>
        <w:tabs>
          <w:tab w:val="left" w:pos="2428"/>
        </w:tabs>
        <w:spacing w:line="240" w:lineRule="auto"/>
        <w:contextualSpacing/>
        <w:jc w:val="both"/>
        <w:rPr>
          <w:rFonts w:ascii="Cambria" w:hAnsi="Cambria"/>
          <w:b/>
          <w:i/>
          <w:sz w:val="24"/>
          <w:szCs w:val="24"/>
          <w:u w:val="single"/>
        </w:rPr>
      </w:pPr>
      <w:r w:rsidRPr="00434C98">
        <w:rPr>
          <w:rFonts w:ascii="Cambria" w:hAnsi="Cambria"/>
          <w:b/>
          <w:bCs/>
          <w:i/>
          <w:sz w:val="24"/>
          <w:szCs w:val="24"/>
          <w:highlight w:val="lightGray"/>
          <w:u w:val="single"/>
        </w:rPr>
        <w:lastRenderedPageBreak/>
        <w:t>Projects executed</w:t>
      </w:r>
      <w:r w:rsidR="00584366" w:rsidRPr="00434C98">
        <w:rPr>
          <w:rFonts w:ascii="Cambria" w:hAnsi="Cambria"/>
          <w:b/>
          <w:i/>
          <w:sz w:val="24"/>
          <w:szCs w:val="24"/>
          <w:u w:val="single"/>
        </w:rPr>
        <w:t>:</w:t>
      </w:r>
    </w:p>
    <w:p w:rsidR="00584366" w:rsidRPr="007A71B5" w:rsidRDefault="00584366" w:rsidP="00A61E6F">
      <w:pPr>
        <w:pStyle w:val="ListParagraph"/>
        <w:numPr>
          <w:ilvl w:val="0"/>
          <w:numId w:val="36"/>
        </w:numPr>
        <w:tabs>
          <w:tab w:val="left" w:pos="2428"/>
        </w:tabs>
        <w:spacing w:line="240" w:lineRule="auto"/>
        <w:jc w:val="both"/>
        <w:rPr>
          <w:rFonts w:ascii="Cambria" w:hAnsi="Cambria" w:cs="Andalus"/>
          <w:b/>
          <w:iCs/>
          <w:sz w:val="24"/>
          <w:szCs w:val="24"/>
        </w:rPr>
      </w:pPr>
      <w:r w:rsidRPr="007A71B5">
        <w:rPr>
          <w:rFonts w:ascii="Cambria" w:hAnsi="Cambria" w:cs="Andalus"/>
          <w:b/>
          <w:iCs/>
          <w:sz w:val="24"/>
          <w:szCs w:val="24"/>
        </w:rPr>
        <w:t>Dubai Silicon Oasis HQ offices.</w:t>
      </w:r>
      <w:r w:rsidR="00A61E6F" w:rsidRPr="007A71B5">
        <w:rPr>
          <w:rFonts w:ascii="Cambria" w:hAnsi="Cambria" w:cs="Andalus"/>
          <w:b/>
          <w:iCs/>
          <w:sz w:val="24"/>
          <w:szCs w:val="24"/>
        </w:rPr>
        <w:t xml:space="preserve"> – Head quarter building for the IT companies at Middle </w:t>
      </w:r>
      <w:proofErr w:type="gramStart"/>
      <w:r w:rsidR="00A61E6F" w:rsidRPr="007A71B5">
        <w:rPr>
          <w:rFonts w:ascii="Cambria" w:hAnsi="Cambria" w:cs="Andalus"/>
          <w:b/>
          <w:iCs/>
          <w:sz w:val="24"/>
          <w:szCs w:val="24"/>
        </w:rPr>
        <w:t>east</w:t>
      </w:r>
      <w:proofErr w:type="gramEnd"/>
      <w:r w:rsidR="00A61E6F" w:rsidRPr="007A71B5">
        <w:rPr>
          <w:rFonts w:ascii="Cambria" w:hAnsi="Cambria" w:cs="Andalus"/>
          <w:b/>
          <w:iCs/>
          <w:sz w:val="24"/>
          <w:szCs w:val="24"/>
        </w:rPr>
        <w:t>.</w:t>
      </w:r>
    </w:p>
    <w:p w:rsidR="00A61E6F" w:rsidRPr="00A61E6F" w:rsidRDefault="00A61E6F" w:rsidP="00A61E6F">
      <w:pPr>
        <w:pStyle w:val="ListParagraph"/>
        <w:tabs>
          <w:tab w:val="left" w:pos="2428"/>
        </w:tabs>
        <w:spacing w:line="240" w:lineRule="auto"/>
        <w:jc w:val="both"/>
        <w:rPr>
          <w:rFonts w:ascii="Cambria" w:hAnsi="Cambria" w:cs="Andalus"/>
          <w:b/>
          <w:iCs/>
          <w:sz w:val="24"/>
          <w:szCs w:val="24"/>
        </w:rPr>
      </w:pPr>
      <w:r w:rsidRPr="007A71B5">
        <w:rPr>
          <w:rFonts w:ascii="Cambria" w:hAnsi="Cambria" w:cs="Andalus"/>
          <w:bCs/>
          <w:iCs/>
          <w:sz w:val="24"/>
          <w:szCs w:val="24"/>
        </w:rPr>
        <w:t>Commercial project: Consists of B + G + (2 Typical Towers of 9 floors each + Roof) + Icon building with G + 14 floors + Roof</w:t>
      </w:r>
    </w:p>
    <w:p w:rsidR="00584366" w:rsidRPr="00E96653" w:rsidRDefault="00584366" w:rsidP="00584366">
      <w:pPr>
        <w:tabs>
          <w:tab w:val="left" w:pos="2428"/>
        </w:tabs>
        <w:spacing w:line="240" w:lineRule="auto"/>
        <w:ind w:left="720"/>
        <w:contextualSpacing/>
        <w:jc w:val="both"/>
        <w:rPr>
          <w:rFonts w:ascii="Cambria" w:hAnsi="Cambria" w:cs="Andalus"/>
          <w:bCs/>
          <w:iCs/>
          <w:sz w:val="24"/>
          <w:szCs w:val="24"/>
        </w:rPr>
      </w:pPr>
      <w:r w:rsidRPr="00A61E6F">
        <w:rPr>
          <w:rFonts w:ascii="Cambria" w:hAnsi="Cambria" w:cs="Andalus"/>
          <w:bCs/>
          <w:iCs/>
          <w:sz w:val="24"/>
          <w:szCs w:val="24"/>
        </w:rPr>
        <w:t>Client</w:t>
      </w:r>
      <w:r w:rsidRPr="00E96653">
        <w:rPr>
          <w:rFonts w:ascii="Cambria" w:hAnsi="Cambria" w:cs="Andalus"/>
          <w:bCs/>
          <w:iCs/>
          <w:sz w:val="24"/>
          <w:szCs w:val="24"/>
        </w:rPr>
        <w:t>: Dubai silicon oasis authority</w:t>
      </w:r>
    </w:p>
    <w:p w:rsidR="00584366" w:rsidRPr="00E96653" w:rsidRDefault="00584366" w:rsidP="00584366">
      <w:pPr>
        <w:tabs>
          <w:tab w:val="left" w:pos="2428"/>
        </w:tabs>
        <w:spacing w:line="240" w:lineRule="auto"/>
        <w:ind w:left="720"/>
        <w:contextualSpacing/>
        <w:jc w:val="both"/>
        <w:rPr>
          <w:rFonts w:ascii="Cambria" w:hAnsi="Cambria" w:cs="Andalus"/>
          <w:bCs/>
          <w:iCs/>
          <w:sz w:val="24"/>
          <w:szCs w:val="24"/>
        </w:rPr>
      </w:pPr>
      <w:r w:rsidRPr="00A61E6F">
        <w:rPr>
          <w:rFonts w:ascii="Cambria" w:hAnsi="Cambria" w:cs="Andalus"/>
          <w:bCs/>
          <w:iCs/>
          <w:sz w:val="24"/>
          <w:szCs w:val="24"/>
        </w:rPr>
        <w:t>Consultant</w:t>
      </w:r>
      <w:r w:rsidRPr="00E96653">
        <w:rPr>
          <w:rFonts w:ascii="Cambria" w:hAnsi="Cambria" w:cs="Andalus"/>
          <w:bCs/>
          <w:iCs/>
          <w:sz w:val="24"/>
          <w:szCs w:val="24"/>
        </w:rPr>
        <w:t xml:space="preserve">: </w:t>
      </w:r>
      <w:proofErr w:type="spellStart"/>
      <w:r w:rsidRPr="00E96653">
        <w:rPr>
          <w:rFonts w:ascii="Cambria" w:hAnsi="Cambria" w:cs="Andalus"/>
          <w:bCs/>
          <w:iCs/>
          <w:sz w:val="24"/>
          <w:szCs w:val="24"/>
        </w:rPr>
        <w:t>Khateeb</w:t>
      </w:r>
      <w:proofErr w:type="spellEnd"/>
      <w:r w:rsidRPr="00E96653">
        <w:rPr>
          <w:rFonts w:ascii="Cambria" w:hAnsi="Cambria" w:cs="Andalus"/>
          <w:bCs/>
          <w:iCs/>
          <w:sz w:val="24"/>
          <w:szCs w:val="24"/>
        </w:rPr>
        <w:t xml:space="preserve"> </w:t>
      </w:r>
      <w:proofErr w:type="spellStart"/>
      <w:proofErr w:type="gramStart"/>
      <w:r w:rsidRPr="00E96653">
        <w:rPr>
          <w:rFonts w:ascii="Cambria" w:hAnsi="Cambria" w:cs="Andalus"/>
          <w:bCs/>
          <w:iCs/>
          <w:sz w:val="24"/>
          <w:szCs w:val="24"/>
        </w:rPr>
        <w:t>wa</w:t>
      </w:r>
      <w:proofErr w:type="spellEnd"/>
      <w:proofErr w:type="gramEnd"/>
      <w:r w:rsidRPr="00E96653">
        <w:rPr>
          <w:rFonts w:ascii="Cambria" w:hAnsi="Cambria" w:cs="Andalus"/>
          <w:bCs/>
          <w:iCs/>
          <w:sz w:val="24"/>
          <w:szCs w:val="24"/>
        </w:rPr>
        <w:t xml:space="preserve"> </w:t>
      </w:r>
      <w:proofErr w:type="spellStart"/>
      <w:r w:rsidRPr="00E96653">
        <w:rPr>
          <w:rFonts w:ascii="Cambria" w:hAnsi="Cambria" w:cs="Andalus"/>
          <w:bCs/>
          <w:iCs/>
          <w:sz w:val="24"/>
          <w:szCs w:val="24"/>
        </w:rPr>
        <w:t>Alami</w:t>
      </w:r>
      <w:proofErr w:type="spellEnd"/>
    </w:p>
    <w:p w:rsidR="00584366" w:rsidRDefault="00584366" w:rsidP="00A61E6F">
      <w:pPr>
        <w:pStyle w:val="ListParagraph"/>
        <w:numPr>
          <w:ilvl w:val="0"/>
          <w:numId w:val="36"/>
        </w:numPr>
        <w:tabs>
          <w:tab w:val="left" w:pos="2428"/>
        </w:tabs>
        <w:spacing w:line="240" w:lineRule="auto"/>
        <w:jc w:val="both"/>
        <w:rPr>
          <w:rFonts w:ascii="Cambria" w:hAnsi="Cambria" w:cs="Andalus"/>
          <w:b/>
          <w:iCs/>
          <w:sz w:val="24"/>
          <w:szCs w:val="24"/>
        </w:rPr>
      </w:pPr>
      <w:r w:rsidRPr="00A61E6F">
        <w:rPr>
          <w:rFonts w:ascii="Cambria" w:hAnsi="Cambria" w:cs="Andalus"/>
          <w:b/>
          <w:iCs/>
          <w:sz w:val="24"/>
          <w:szCs w:val="24"/>
        </w:rPr>
        <w:t>International City Package.14</w:t>
      </w:r>
      <w:r w:rsidR="007A71B5">
        <w:rPr>
          <w:rFonts w:ascii="Cambria" w:hAnsi="Cambria" w:cs="Andalus"/>
          <w:b/>
          <w:iCs/>
          <w:sz w:val="24"/>
          <w:szCs w:val="24"/>
        </w:rPr>
        <w:t xml:space="preserve"> – France City</w:t>
      </w:r>
    </w:p>
    <w:p w:rsidR="007A71B5" w:rsidRPr="007A71B5" w:rsidRDefault="007A71B5" w:rsidP="007A71B5">
      <w:pPr>
        <w:pStyle w:val="ListParagraph"/>
        <w:tabs>
          <w:tab w:val="left" w:pos="2428"/>
        </w:tabs>
        <w:spacing w:line="240" w:lineRule="auto"/>
        <w:jc w:val="both"/>
        <w:rPr>
          <w:rFonts w:ascii="Cambria" w:hAnsi="Cambria" w:cs="Andalus"/>
          <w:bCs/>
          <w:iCs/>
          <w:sz w:val="24"/>
          <w:szCs w:val="24"/>
        </w:rPr>
      </w:pPr>
      <w:r w:rsidRPr="007A71B5">
        <w:rPr>
          <w:rFonts w:ascii="Cambria" w:hAnsi="Cambria" w:cs="Andalus"/>
          <w:bCs/>
          <w:iCs/>
          <w:sz w:val="24"/>
          <w:szCs w:val="24"/>
        </w:rPr>
        <w:t xml:space="preserve">Residential Project: Consists of 33 buildings with 3 types </w:t>
      </w:r>
      <w:proofErr w:type="gramStart"/>
      <w:r w:rsidRPr="007A71B5">
        <w:rPr>
          <w:rFonts w:ascii="Cambria" w:hAnsi="Cambria" w:cs="Andalus"/>
          <w:bCs/>
          <w:iCs/>
          <w:sz w:val="24"/>
          <w:szCs w:val="24"/>
        </w:rPr>
        <w:t>( G</w:t>
      </w:r>
      <w:proofErr w:type="gramEnd"/>
      <w:r w:rsidRPr="007A71B5">
        <w:rPr>
          <w:rFonts w:ascii="Cambria" w:hAnsi="Cambria" w:cs="Andalus"/>
          <w:bCs/>
          <w:iCs/>
          <w:sz w:val="24"/>
          <w:szCs w:val="24"/>
        </w:rPr>
        <w:t xml:space="preserve"> + 2floors + Roof, G + 3floors + Roof, G+ 4 floors + Roof) </w:t>
      </w:r>
    </w:p>
    <w:p w:rsidR="00584366" w:rsidRPr="00E96653" w:rsidRDefault="00584366" w:rsidP="00584366">
      <w:pPr>
        <w:tabs>
          <w:tab w:val="left" w:pos="2428"/>
        </w:tabs>
        <w:spacing w:line="240" w:lineRule="auto"/>
        <w:ind w:left="720"/>
        <w:contextualSpacing/>
        <w:jc w:val="both"/>
        <w:rPr>
          <w:rFonts w:ascii="Cambria" w:hAnsi="Cambria" w:cs="Andalus"/>
          <w:bCs/>
          <w:iCs/>
          <w:sz w:val="24"/>
          <w:szCs w:val="24"/>
        </w:rPr>
      </w:pPr>
      <w:r w:rsidRPr="00A61E6F">
        <w:rPr>
          <w:rFonts w:ascii="Cambria" w:hAnsi="Cambria" w:cs="Andalus"/>
          <w:bCs/>
          <w:iCs/>
          <w:sz w:val="24"/>
          <w:szCs w:val="24"/>
        </w:rPr>
        <w:t>Client</w:t>
      </w:r>
      <w:r w:rsidRPr="00E96653">
        <w:rPr>
          <w:rFonts w:ascii="Cambria" w:hAnsi="Cambria" w:cs="Andalus"/>
          <w:bCs/>
          <w:iCs/>
          <w:sz w:val="24"/>
          <w:szCs w:val="24"/>
        </w:rPr>
        <w:t xml:space="preserve">: </w:t>
      </w:r>
      <w:proofErr w:type="spellStart"/>
      <w:r w:rsidRPr="00E96653">
        <w:rPr>
          <w:rFonts w:ascii="Cambria" w:hAnsi="Cambria" w:cs="Andalus"/>
          <w:bCs/>
          <w:iCs/>
          <w:sz w:val="24"/>
          <w:szCs w:val="24"/>
        </w:rPr>
        <w:t>Nakheel</w:t>
      </w:r>
      <w:proofErr w:type="spellEnd"/>
    </w:p>
    <w:p w:rsidR="00584366" w:rsidRPr="00E96653" w:rsidRDefault="00584366" w:rsidP="00584366">
      <w:pPr>
        <w:tabs>
          <w:tab w:val="left" w:pos="2428"/>
        </w:tabs>
        <w:spacing w:line="240" w:lineRule="auto"/>
        <w:ind w:left="720"/>
        <w:contextualSpacing/>
        <w:jc w:val="both"/>
        <w:rPr>
          <w:rFonts w:ascii="Cambria" w:hAnsi="Cambria" w:cs="Andalus"/>
          <w:bCs/>
          <w:iCs/>
          <w:sz w:val="24"/>
          <w:szCs w:val="24"/>
        </w:rPr>
      </w:pPr>
      <w:r w:rsidRPr="00A61E6F">
        <w:rPr>
          <w:rFonts w:ascii="Cambria" w:hAnsi="Cambria" w:cs="Andalus"/>
          <w:bCs/>
          <w:iCs/>
          <w:sz w:val="24"/>
          <w:szCs w:val="24"/>
        </w:rPr>
        <w:t>Consultant</w:t>
      </w:r>
      <w:r w:rsidRPr="00E96653">
        <w:rPr>
          <w:rFonts w:ascii="Cambria" w:hAnsi="Cambria" w:cs="Andalus"/>
          <w:bCs/>
          <w:iCs/>
          <w:sz w:val="24"/>
          <w:szCs w:val="24"/>
        </w:rPr>
        <w:t>: ACE (Associated consulting engineers).</w:t>
      </w:r>
    </w:p>
    <w:p w:rsidR="00A85C1F" w:rsidRDefault="00A85C1F" w:rsidP="00A85C1F">
      <w:pPr>
        <w:tabs>
          <w:tab w:val="left" w:pos="2428"/>
        </w:tabs>
        <w:spacing w:line="240" w:lineRule="auto"/>
        <w:contextualSpacing/>
        <w:jc w:val="both"/>
        <w:rPr>
          <w:rFonts w:ascii="Cambria" w:hAnsi="Cambria" w:cs="Andalus"/>
          <w:bCs/>
          <w:iCs/>
          <w:sz w:val="24"/>
          <w:szCs w:val="24"/>
        </w:rPr>
      </w:pPr>
      <w:r w:rsidRPr="00C95AF2">
        <w:rPr>
          <w:rFonts w:ascii="Cambria" w:hAnsi="Cambria" w:cs="Andalus"/>
          <w:bCs/>
          <w:iCs/>
          <w:sz w:val="24"/>
          <w:szCs w:val="24"/>
        </w:rPr>
        <w:t>---------------------------------------------------------------------------------------------------------</w:t>
      </w:r>
    </w:p>
    <w:p w:rsidR="00C95AF2" w:rsidRDefault="00C95AF2" w:rsidP="00584366">
      <w:pPr>
        <w:spacing w:line="240" w:lineRule="auto"/>
        <w:contextualSpacing/>
        <w:jc w:val="both"/>
        <w:rPr>
          <w:rFonts w:ascii="Cambria" w:hAnsi="Cambria" w:cs="Andalus"/>
          <w:b/>
          <w:sz w:val="24"/>
          <w:szCs w:val="24"/>
          <w:u w:val="single"/>
        </w:rPr>
      </w:pPr>
    </w:p>
    <w:p w:rsidR="00D712E1" w:rsidRDefault="00265508" w:rsidP="00D712E1">
      <w:pPr>
        <w:spacing w:line="240" w:lineRule="auto"/>
        <w:contextualSpacing/>
        <w:jc w:val="both"/>
        <w:rPr>
          <w:rFonts w:ascii="Cambria" w:hAnsi="Cambria" w:cs="Andalus"/>
          <w:bCs/>
          <w:sz w:val="24"/>
          <w:szCs w:val="24"/>
        </w:rPr>
      </w:pPr>
      <w:r w:rsidRPr="00E96653">
        <w:rPr>
          <w:rFonts w:ascii="Cambria" w:hAnsi="Cambria"/>
          <w:b/>
          <w:i/>
          <w:sz w:val="24"/>
          <w:szCs w:val="24"/>
          <w:highlight w:val="lightGray"/>
          <w:u w:val="single"/>
        </w:rPr>
        <w:t>Computer skills</w:t>
      </w:r>
      <w:r w:rsidR="00B47FB1" w:rsidRPr="00E96653">
        <w:rPr>
          <w:rFonts w:ascii="Cambria" w:hAnsi="Cambria"/>
          <w:b/>
          <w:i/>
          <w:sz w:val="24"/>
          <w:szCs w:val="24"/>
        </w:rPr>
        <w:t xml:space="preserve">           </w:t>
      </w:r>
      <w:r w:rsidRPr="00E96653">
        <w:rPr>
          <w:rFonts w:ascii="Cambria" w:hAnsi="Cambria" w:cs="Andalus"/>
          <w:bCs/>
          <w:sz w:val="24"/>
          <w:szCs w:val="24"/>
        </w:rPr>
        <w:t xml:space="preserve">:  </w:t>
      </w:r>
      <w:r w:rsidR="00584366" w:rsidRPr="00E96653">
        <w:rPr>
          <w:rFonts w:ascii="Cambria" w:hAnsi="Cambria" w:cs="Andalus"/>
          <w:bCs/>
          <w:sz w:val="24"/>
          <w:szCs w:val="24"/>
        </w:rPr>
        <w:t xml:space="preserve"> </w:t>
      </w:r>
      <w:r w:rsidRPr="00E96653">
        <w:rPr>
          <w:rFonts w:ascii="Cambria" w:hAnsi="Cambria" w:cs="Andalus"/>
          <w:bCs/>
          <w:sz w:val="24"/>
          <w:szCs w:val="24"/>
        </w:rPr>
        <w:t xml:space="preserve"> M/S office, &amp; Internet</w:t>
      </w:r>
    </w:p>
    <w:p w:rsidR="00265508" w:rsidRPr="00E96653" w:rsidRDefault="00265508" w:rsidP="00D712E1">
      <w:pPr>
        <w:spacing w:line="240" w:lineRule="auto"/>
        <w:contextualSpacing/>
        <w:jc w:val="both"/>
        <w:rPr>
          <w:rFonts w:ascii="Cambria" w:hAnsi="Cambria" w:cs="Andalus"/>
          <w:bCs/>
          <w:sz w:val="24"/>
          <w:szCs w:val="24"/>
        </w:rPr>
      </w:pPr>
      <w:r w:rsidRPr="00E96653">
        <w:rPr>
          <w:rFonts w:ascii="Cambria" w:hAnsi="Cambria"/>
          <w:b/>
          <w:i/>
          <w:sz w:val="24"/>
          <w:szCs w:val="24"/>
          <w:highlight w:val="lightGray"/>
          <w:u w:val="single"/>
        </w:rPr>
        <w:t>Languages known</w:t>
      </w:r>
      <w:r w:rsidR="00FF414E" w:rsidRPr="00E96653">
        <w:rPr>
          <w:rFonts w:ascii="Cambria" w:hAnsi="Cambria" w:cs="Andalus"/>
          <w:bCs/>
          <w:sz w:val="24"/>
          <w:szCs w:val="24"/>
        </w:rPr>
        <w:t xml:space="preserve">   </w:t>
      </w:r>
      <w:r w:rsidRPr="00E96653">
        <w:rPr>
          <w:rFonts w:ascii="Cambria" w:hAnsi="Cambria" w:cs="Andalus"/>
          <w:bCs/>
          <w:sz w:val="24"/>
          <w:szCs w:val="24"/>
        </w:rPr>
        <w:t>:</w:t>
      </w:r>
      <w:r w:rsidR="00FF414E" w:rsidRPr="00E96653">
        <w:rPr>
          <w:rFonts w:ascii="Cambria" w:hAnsi="Cambria" w:cs="Andalus"/>
          <w:bCs/>
          <w:sz w:val="24"/>
          <w:szCs w:val="24"/>
        </w:rPr>
        <w:t xml:space="preserve">    Arabic </w:t>
      </w:r>
      <w:r w:rsidRPr="00E96653">
        <w:rPr>
          <w:rFonts w:ascii="Cambria" w:hAnsi="Cambria" w:cs="Andalus"/>
          <w:bCs/>
          <w:sz w:val="24"/>
          <w:szCs w:val="24"/>
        </w:rPr>
        <w:t xml:space="preserve">– mother tongue, English </w:t>
      </w:r>
      <w:r w:rsidR="008E30C9" w:rsidRPr="00E96653">
        <w:rPr>
          <w:rFonts w:ascii="Cambria" w:hAnsi="Cambria" w:cs="Andalus"/>
          <w:bCs/>
          <w:sz w:val="24"/>
          <w:szCs w:val="24"/>
        </w:rPr>
        <w:t>– excellent reading and</w:t>
      </w:r>
      <w:r w:rsidR="00FF414E" w:rsidRPr="00E96653">
        <w:rPr>
          <w:rFonts w:ascii="Cambria" w:hAnsi="Cambria" w:cs="Andalus"/>
          <w:bCs/>
          <w:sz w:val="24"/>
          <w:szCs w:val="24"/>
        </w:rPr>
        <w:t xml:space="preserve"> </w:t>
      </w:r>
      <w:r w:rsidR="008E30C9" w:rsidRPr="00E96653">
        <w:rPr>
          <w:rFonts w:ascii="Cambria" w:hAnsi="Cambria" w:cs="Andalus"/>
          <w:bCs/>
          <w:sz w:val="24"/>
          <w:szCs w:val="24"/>
        </w:rPr>
        <w:t>writing</w:t>
      </w:r>
    </w:p>
    <w:sectPr w:rsidR="00265508" w:rsidRPr="00E96653" w:rsidSect="00C777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EC1" w:rsidRDefault="001C6EC1" w:rsidP="002436A3">
      <w:pPr>
        <w:spacing w:after="0" w:line="240" w:lineRule="auto"/>
      </w:pPr>
      <w:r>
        <w:separator/>
      </w:r>
    </w:p>
  </w:endnote>
  <w:endnote w:type="continuationSeparator" w:id="0">
    <w:p w:rsidR="001C6EC1" w:rsidRDefault="001C6EC1" w:rsidP="00243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671" w:rsidRDefault="00DD56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671" w:rsidRDefault="00DD56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671" w:rsidRDefault="00DD56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EC1" w:rsidRDefault="001C6EC1" w:rsidP="002436A3">
      <w:pPr>
        <w:spacing w:after="0" w:line="240" w:lineRule="auto"/>
      </w:pPr>
      <w:r>
        <w:separator/>
      </w:r>
    </w:p>
  </w:footnote>
  <w:footnote w:type="continuationSeparator" w:id="0">
    <w:p w:rsidR="001C6EC1" w:rsidRDefault="001C6EC1" w:rsidP="00243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671" w:rsidRDefault="00DD56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671" w:rsidRPr="009A531B" w:rsidRDefault="00DD5671" w:rsidP="009A531B">
    <w:pPr>
      <w:pStyle w:val="Header"/>
      <w:pBdr>
        <w:bottom w:val="thickThinSmallGap" w:sz="24" w:space="1" w:color="622423"/>
      </w:pBdr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>CURRICULUM VITAE – RAAD KHADER</w:t>
    </w:r>
  </w:p>
  <w:p w:rsidR="00DD5671" w:rsidRDefault="00DD56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671" w:rsidRDefault="00DD56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29A"/>
    <w:multiLevelType w:val="hybridMultilevel"/>
    <w:tmpl w:val="2D4296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76E34"/>
    <w:multiLevelType w:val="hybridMultilevel"/>
    <w:tmpl w:val="19C060FA"/>
    <w:lvl w:ilvl="0" w:tplc="04090001">
      <w:start w:val="1"/>
      <w:numFmt w:val="bullet"/>
      <w:lvlText w:val=""/>
      <w:lvlJc w:val="left"/>
      <w:pPr>
        <w:ind w:left="10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2">
    <w:nsid w:val="07BC7ACD"/>
    <w:multiLevelType w:val="hybridMultilevel"/>
    <w:tmpl w:val="BD9A499C"/>
    <w:lvl w:ilvl="0" w:tplc="040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13CC3C4C"/>
    <w:multiLevelType w:val="hybridMultilevel"/>
    <w:tmpl w:val="38406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D528D"/>
    <w:multiLevelType w:val="hybridMultilevel"/>
    <w:tmpl w:val="7B8081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92CC2"/>
    <w:multiLevelType w:val="hybridMultilevel"/>
    <w:tmpl w:val="54688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026366"/>
    <w:multiLevelType w:val="hybridMultilevel"/>
    <w:tmpl w:val="094054F8"/>
    <w:lvl w:ilvl="0" w:tplc="0409000F">
      <w:start w:val="1"/>
      <w:numFmt w:val="decimal"/>
      <w:lvlText w:val="%1."/>
      <w:lvlJc w:val="left"/>
      <w:pPr>
        <w:ind w:left="1493" w:hanging="360"/>
      </w:pPr>
    </w:lvl>
    <w:lvl w:ilvl="1" w:tplc="04090019" w:tentative="1">
      <w:start w:val="1"/>
      <w:numFmt w:val="lowerLetter"/>
      <w:lvlText w:val="%2."/>
      <w:lvlJc w:val="left"/>
      <w:pPr>
        <w:ind w:left="2213" w:hanging="360"/>
      </w:pPr>
    </w:lvl>
    <w:lvl w:ilvl="2" w:tplc="0409001B" w:tentative="1">
      <w:start w:val="1"/>
      <w:numFmt w:val="lowerRoman"/>
      <w:lvlText w:val="%3."/>
      <w:lvlJc w:val="right"/>
      <w:pPr>
        <w:ind w:left="2933" w:hanging="180"/>
      </w:pPr>
    </w:lvl>
    <w:lvl w:ilvl="3" w:tplc="0409000F" w:tentative="1">
      <w:start w:val="1"/>
      <w:numFmt w:val="decimal"/>
      <w:lvlText w:val="%4."/>
      <w:lvlJc w:val="left"/>
      <w:pPr>
        <w:ind w:left="3653" w:hanging="360"/>
      </w:pPr>
    </w:lvl>
    <w:lvl w:ilvl="4" w:tplc="04090019" w:tentative="1">
      <w:start w:val="1"/>
      <w:numFmt w:val="lowerLetter"/>
      <w:lvlText w:val="%5."/>
      <w:lvlJc w:val="left"/>
      <w:pPr>
        <w:ind w:left="4373" w:hanging="360"/>
      </w:pPr>
    </w:lvl>
    <w:lvl w:ilvl="5" w:tplc="0409001B" w:tentative="1">
      <w:start w:val="1"/>
      <w:numFmt w:val="lowerRoman"/>
      <w:lvlText w:val="%6."/>
      <w:lvlJc w:val="right"/>
      <w:pPr>
        <w:ind w:left="5093" w:hanging="180"/>
      </w:pPr>
    </w:lvl>
    <w:lvl w:ilvl="6" w:tplc="0409000F" w:tentative="1">
      <w:start w:val="1"/>
      <w:numFmt w:val="decimal"/>
      <w:lvlText w:val="%7."/>
      <w:lvlJc w:val="left"/>
      <w:pPr>
        <w:ind w:left="5813" w:hanging="360"/>
      </w:pPr>
    </w:lvl>
    <w:lvl w:ilvl="7" w:tplc="04090019" w:tentative="1">
      <w:start w:val="1"/>
      <w:numFmt w:val="lowerLetter"/>
      <w:lvlText w:val="%8."/>
      <w:lvlJc w:val="left"/>
      <w:pPr>
        <w:ind w:left="6533" w:hanging="360"/>
      </w:pPr>
    </w:lvl>
    <w:lvl w:ilvl="8" w:tplc="040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7">
    <w:nsid w:val="1CBD448E"/>
    <w:multiLevelType w:val="hybridMultilevel"/>
    <w:tmpl w:val="FDCC1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F462A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37BF6737"/>
    <w:multiLevelType w:val="hybridMultilevel"/>
    <w:tmpl w:val="F7E0EB20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0">
    <w:nsid w:val="383B6919"/>
    <w:multiLevelType w:val="hybridMultilevel"/>
    <w:tmpl w:val="808625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A334CD"/>
    <w:multiLevelType w:val="hybridMultilevel"/>
    <w:tmpl w:val="9E06D79A"/>
    <w:lvl w:ilvl="0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2">
    <w:nsid w:val="3EA616D2"/>
    <w:multiLevelType w:val="hybridMultilevel"/>
    <w:tmpl w:val="66B6D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E5122C"/>
    <w:multiLevelType w:val="hybridMultilevel"/>
    <w:tmpl w:val="52F01C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666AD2"/>
    <w:multiLevelType w:val="hybridMultilevel"/>
    <w:tmpl w:val="FBDEF5D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FFC7714"/>
    <w:multiLevelType w:val="multilevel"/>
    <w:tmpl w:val="32CAE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8D1FC2"/>
    <w:multiLevelType w:val="hybridMultilevel"/>
    <w:tmpl w:val="3EE67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C56152"/>
    <w:multiLevelType w:val="hybridMultilevel"/>
    <w:tmpl w:val="A1DE4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E54103"/>
    <w:multiLevelType w:val="hybridMultilevel"/>
    <w:tmpl w:val="ADA2A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542E15"/>
    <w:multiLevelType w:val="hybridMultilevel"/>
    <w:tmpl w:val="3DBEEB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A655810"/>
    <w:multiLevelType w:val="hybridMultilevel"/>
    <w:tmpl w:val="74F445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17081B"/>
    <w:multiLevelType w:val="hybridMultilevel"/>
    <w:tmpl w:val="350EC8B6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2">
    <w:nsid w:val="518C1F2B"/>
    <w:multiLevelType w:val="hybridMultilevel"/>
    <w:tmpl w:val="61546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D577EE"/>
    <w:multiLevelType w:val="hybridMultilevel"/>
    <w:tmpl w:val="58148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F93F6A"/>
    <w:multiLevelType w:val="multilevel"/>
    <w:tmpl w:val="D19026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E7526D"/>
    <w:multiLevelType w:val="hybridMultilevel"/>
    <w:tmpl w:val="E87699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1E6764"/>
    <w:multiLevelType w:val="hybridMultilevel"/>
    <w:tmpl w:val="580C3A1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EA640D8"/>
    <w:multiLevelType w:val="hybridMultilevel"/>
    <w:tmpl w:val="F56A8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3A6650"/>
    <w:multiLevelType w:val="hybridMultilevel"/>
    <w:tmpl w:val="00C61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6C0222"/>
    <w:multiLevelType w:val="hybridMultilevel"/>
    <w:tmpl w:val="A00460E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84D1679"/>
    <w:multiLevelType w:val="hybridMultilevel"/>
    <w:tmpl w:val="5874B4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511CE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>
    <w:nsid w:val="69664ED5"/>
    <w:multiLevelType w:val="multilevel"/>
    <w:tmpl w:val="E96A0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444EAE"/>
    <w:multiLevelType w:val="hybridMultilevel"/>
    <w:tmpl w:val="5E72A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AF6164"/>
    <w:multiLevelType w:val="hybridMultilevel"/>
    <w:tmpl w:val="78387F18"/>
    <w:lvl w:ilvl="0" w:tplc="C7F4808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74" w:hanging="360"/>
      </w:pPr>
    </w:lvl>
    <w:lvl w:ilvl="2" w:tplc="0409001B" w:tentative="1">
      <w:start w:val="1"/>
      <w:numFmt w:val="lowerRoman"/>
      <w:lvlText w:val="%3."/>
      <w:lvlJc w:val="right"/>
      <w:pPr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5">
    <w:nsid w:val="7C3C64B7"/>
    <w:multiLevelType w:val="hybridMultilevel"/>
    <w:tmpl w:val="6C207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4"/>
  </w:num>
  <w:num w:numId="3">
    <w:abstractNumId w:val="24"/>
  </w:num>
  <w:num w:numId="4">
    <w:abstractNumId w:val="5"/>
  </w:num>
  <w:num w:numId="5">
    <w:abstractNumId w:val="1"/>
  </w:num>
  <w:num w:numId="6">
    <w:abstractNumId w:val="9"/>
  </w:num>
  <w:num w:numId="7">
    <w:abstractNumId w:val="6"/>
  </w:num>
  <w:num w:numId="8">
    <w:abstractNumId w:val="32"/>
  </w:num>
  <w:num w:numId="9">
    <w:abstractNumId w:val="3"/>
  </w:num>
  <w:num w:numId="10">
    <w:abstractNumId w:val="11"/>
  </w:num>
  <w:num w:numId="11">
    <w:abstractNumId w:val="21"/>
  </w:num>
  <w:num w:numId="12">
    <w:abstractNumId w:val="4"/>
  </w:num>
  <w:num w:numId="13">
    <w:abstractNumId w:val="18"/>
  </w:num>
  <w:num w:numId="14">
    <w:abstractNumId w:val="20"/>
  </w:num>
  <w:num w:numId="15">
    <w:abstractNumId w:val="16"/>
  </w:num>
  <w:num w:numId="16">
    <w:abstractNumId w:val="8"/>
  </w:num>
  <w:num w:numId="17">
    <w:abstractNumId w:val="31"/>
  </w:num>
  <w:num w:numId="18">
    <w:abstractNumId w:val="10"/>
  </w:num>
  <w:num w:numId="19">
    <w:abstractNumId w:val="28"/>
  </w:num>
  <w:num w:numId="20">
    <w:abstractNumId w:val="12"/>
  </w:num>
  <w:num w:numId="21">
    <w:abstractNumId w:val="26"/>
  </w:num>
  <w:num w:numId="22">
    <w:abstractNumId w:val="0"/>
  </w:num>
  <w:num w:numId="23">
    <w:abstractNumId w:val="2"/>
  </w:num>
  <w:num w:numId="24">
    <w:abstractNumId w:val="25"/>
  </w:num>
  <w:num w:numId="25">
    <w:abstractNumId w:val="13"/>
  </w:num>
  <w:num w:numId="26">
    <w:abstractNumId w:val="17"/>
  </w:num>
  <w:num w:numId="27">
    <w:abstractNumId w:val="27"/>
  </w:num>
  <w:num w:numId="28">
    <w:abstractNumId w:val="19"/>
  </w:num>
  <w:num w:numId="29">
    <w:abstractNumId w:val="35"/>
  </w:num>
  <w:num w:numId="30">
    <w:abstractNumId w:val="14"/>
  </w:num>
  <w:num w:numId="31">
    <w:abstractNumId w:val="30"/>
  </w:num>
  <w:num w:numId="32">
    <w:abstractNumId w:val="23"/>
  </w:num>
  <w:num w:numId="33">
    <w:abstractNumId w:val="29"/>
  </w:num>
  <w:num w:numId="34">
    <w:abstractNumId w:val="15"/>
  </w:num>
  <w:num w:numId="35">
    <w:abstractNumId w:val="7"/>
  </w:num>
  <w:num w:numId="36">
    <w:abstractNumId w:val="3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D76"/>
    <w:rsid w:val="00010EF9"/>
    <w:rsid w:val="00015F80"/>
    <w:rsid w:val="00031C24"/>
    <w:rsid w:val="0004420C"/>
    <w:rsid w:val="000504FD"/>
    <w:rsid w:val="00055280"/>
    <w:rsid w:val="00070B3C"/>
    <w:rsid w:val="00071D95"/>
    <w:rsid w:val="00081A8B"/>
    <w:rsid w:val="00084FB4"/>
    <w:rsid w:val="000861F4"/>
    <w:rsid w:val="000A2112"/>
    <w:rsid w:val="000A362D"/>
    <w:rsid w:val="000A460C"/>
    <w:rsid w:val="000A633F"/>
    <w:rsid w:val="000A7A6F"/>
    <w:rsid w:val="000C31AD"/>
    <w:rsid w:val="000C75BF"/>
    <w:rsid w:val="000D5271"/>
    <w:rsid w:val="000D6A52"/>
    <w:rsid w:val="000F3674"/>
    <w:rsid w:val="000F3B7F"/>
    <w:rsid w:val="000F6319"/>
    <w:rsid w:val="00101432"/>
    <w:rsid w:val="00127AB5"/>
    <w:rsid w:val="0013077D"/>
    <w:rsid w:val="00142B71"/>
    <w:rsid w:val="00144A0F"/>
    <w:rsid w:val="00146CE2"/>
    <w:rsid w:val="0015199A"/>
    <w:rsid w:val="00157DAC"/>
    <w:rsid w:val="001665E0"/>
    <w:rsid w:val="001744C8"/>
    <w:rsid w:val="00186A24"/>
    <w:rsid w:val="00193E58"/>
    <w:rsid w:val="001A5DDA"/>
    <w:rsid w:val="001B2009"/>
    <w:rsid w:val="001C238E"/>
    <w:rsid w:val="001C3D4C"/>
    <w:rsid w:val="001C6EC1"/>
    <w:rsid w:val="001E761A"/>
    <w:rsid w:val="001E7BC1"/>
    <w:rsid w:val="00200408"/>
    <w:rsid w:val="0020219C"/>
    <w:rsid w:val="00203742"/>
    <w:rsid w:val="0021616F"/>
    <w:rsid w:val="002354D5"/>
    <w:rsid w:val="00243672"/>
    <w:rsid w:val="002436A3"/>
    <w:rsid w:val="00244ADD"/>
    <w:rsid w:val="00265508"/>
    <w:rsid w:val="002759CA"/>
    <w:rsid w:val="002838FA"/>
    <w:rsid w:val="002B1268"/>
    <w:rsid w:val="002B65BA"/>
    <w:rsid w:val="002C54D9"/>
    <w:rsid w:val="002C7403"/>
    <w:rsid w:val="002C759F"/>
    <w:rsid w:val="002D1FDE"/>
    <w:rsid w:val="002D2DAB"/>
    <w:rsid w:val="002D51C7"/>
    <w:rsid w:val="002F02DB"/>
    <w:rsid w:val="00300AE1"/>
    <w:rsid w:val="00303642"/>
    <w:rsid w:val="00315571"/>
    <w:rsid w:val="003156EF"/>
    <w:rsid w:val="00331BBC"/>
    <w:rsid w:val="00331ED3"/>
    <w:rsid w:val="00332629"/>
    <w:rsid w:val="00333BEC"/>
    <w:rsid w:val="00336334"/>
    <w:rsid w:val="00352456"/>
    <w:rsid w:val="0035627A"/>
    <w:rsid w:val="00360AFD"/>
    <w:rsid w:val="0036211D"/>
    <w:rsid w:val="00364C71"/>
    <w:rsid w:val="003672A8"/>
    <w:rsid w:val="00375133"/>
    <w:rsid w:val="00393BB2"/>
    <w:rsid w:val="003D2636"/>
    <w:rsid w:val="003D55E2"/>
    <w:rsid w:val="003D6FEF"/>
    <w:rsid w:val="00434C98"/>
    <w:rsid w:val="00435BF6"/>
    <w:rsid w:val="00460A84"/>
    <w:rsid w:val="00463AB7"/>
    <w:rsid w:val="00466252"/>
    <w:rsid w:val="00467660"/>
    <w:rsid w:val="004804BF"/>
    <w:rsid w:val="00480798"/>
    <w:rsid w:val="00481B95"/>
    <w:rsid w:val="00494E11"/>
    <w:rsid w:val="004A23C0"/>
    <w:rsid w:val="004A502A"/>
    <w:rsid w:val="004A72E0"/>
    <w:rsid w:val="004A7FFB"/>
    <w:rsid w:val="004B1050"/>
    <w:rsid w:val="004B4201"/>
    <w:rsid w:val="004C18FA"/>
    <w:rsid w:val="004C2E04"/>
    <w:rsid w:val="004D2152"/>
    <w:rsid w:val="004D2CD4"/>
    <w:rsid w:val="004E1A54"/>
    <w:rsid w:val="004E5440"/>
    <w:rsid w:val="004F401C"/>
    <w:rsid w:val="00502B7F"/>
    <w:rsid w:val="00503D89"/>
    <w:rsid w:val="00544FE2"/>
    <w:rsid w:val="00567E5C"/>
    <w:rsid w:val="00573494"/>
    <w:rsid w:val="005805E3"/>
    <w:rsid w:val="00584366"/>
    <w:rsid w:val="00584E3F"/>
    <w:rsid w:val="005851C2"/>
    <w:rsid w:val="005A4181"/>
    <w:rsid w:val="005A7623"/>
    <w:rsid w:val="005B4D97"/>
    <w:rsid w:val="005C0F83"/>
    <w:rsid w:val="005C13EF"/>
    <w:rsid w:val="005C20B9"/>
    <w:rsid w:val="005D354B"/>
    <w:rsid w:val="005D4D6A"/>
    <w:rsid w:val="005E1BF2"/>
    <w:rsid w:val="005F0C9C"/>
    <w:rsid w:val="005F62FB"/>
    <w:rsid w:val="005F7098"/>
    <w:rsid w:val="0061796E"/>
    <w:rsid w:val="0062402F"/>
    <w:rsid w:val="00633798"/>
    <w:rsid w:val="00645EBC"/>
    <w:rsid w:val="0066686F"/>
    <w:rsid w:val="00673113"/>
    <w:rsid w:val="00675E4D"/>
    <w:rsid w:val="00680908"/>
    <w:rsid w:val="00680A1C"/>
    <w:rsid w:val="006851DF"/>
    <w:rsid w:val="00693A95"/>
    <w:rsid w:val="006979CC"/>
    <w:rsid w:val="006A44D1"/>
    <w:rsid w:val="006C02B1"/>
    <w:rsid w:val="006D069C"/>
    <w:rsid w:val="006D31A9"/>
    <w:rsid w:val="006D4AD2"/>
    <w:rsid w:val="006D7CC1"/>
    <w:rsid w:val="006E70EA"/>
    <w:rsid w:val="006E7C9F"/>
    <w:rsid w:val="007136FF"/>
    <w:rsid w:val="00713A55"/>
    <w:rsid w:val="007255A8"/>
    <w:rsid w:val="007260AE"/>
    <w:rsid w:val="007272E8"/>
    <w:rsid w:val="0073000A"/>
    <w:rsid w:val="007329C7"/>
    <w:rsid w:val="00735E61"/>
    <w:rsid w:val="00751A89"/>
    <w:rsid w:val="00751F67"/>
    <w:rsid w:val="0075463F"/>
    <w:rsid w:val="007554CC"/>
    <w:rsid w:val="00771305"/>
    <w:rsid w:val="00772049"/>
    <w:rsid w:val="00774BAF"/>
    <w:rsid w:val="007A6A0A"/>
    <w:rsid w:val="007A71B5"/>
    <w:rsid w:val="007A7B65"/>
    <w:rsid w:val="007B157E"/>
    <w:rsid w:val="007B3B12"/>
    <w:rsid w:val="007D51A5"/>
    <w:rsid w:val="007D5DD7"/>
    <w:rsid w:val="007F5B32"/>
    <w:rsid w:val="007F5E4A"/>
    <w:rsid w:val="007F6986"/>
    <w:rsid w:val="008260BD"/>
    <w:rsid w:val="00837B41"/>
    <w:rsid w:val="00843129"/>
    <w:rsid w:val="008452DD"/>
    <w:rsid w:val="008472FB"/>
    <w:rsid w:val="00856DEB"/>
    <w:rsid w:val="00861D4E"/>
    <w:rsid w:val="00872999"/>
    <w:rsid w:val="00877501"/>
    <w:rsid w:val="0088267C"/>
    <w:rsid w:val="008848C6"/>
    <w:rsid w:val="008864A6"/>
    <w:rsid w:val="00886CAA"/>
    <w:rsid w:val="008900B7"/>
    <w:rsid w:val="00893274"/>
    <w:rsid w:val="00894998"/>
    <w:rsid w:val="008A074A"/>
    <w:rsid w:val="008C1CE4"/>
    <w:rsid w:val="008C465D"/>
    <w:rsid w:val="008C653E"/>
    <w:rsid w:val="008D1FF1"/>
    <w:rsid w:val="008E30C9"/>
    <w:rsid w:val="008E4E30"/>
    <w:rsid w:val="008E6680"/>
    <w:rsid w:val="008F0D30"/>
    <w:rsid w:val="008F3BFB"/>
    <w:rsid w:val="00904C5D"/>
    <w:rsid w:val="009211B9"/>
    <w:rsid w:val="0092356F"/>
    <w:rsid w:val="009521AD"/>
    <w:rsid w:val="00953EA4"/>
    <w:rsid w:val="009573D8"/>
    <w:rsid w:val="00961781"/>
    <w:rsid w:val="009643F5"/>
    <w:rsid w:val="00973837"/>
    <w:rsid w:val="00975AD8"/>
    <w:rsid w:val="00994B90"/>
    <w:rsid w:val="00997060"/>
    <w:rsid w:val="009A531B"/>
    <w:rsid w:val="009B6056"/>
    <w:rsid w:val="009C4C6F"/>
    <w:rsid w:val="009C66A1"/>
    <w:rsid w:val="009D4DB7"/>
    <w:rsid w:val="009D64B7"/>
    <w:rsid w:val="009E0F9C"/>
    <w:rsid w:val="009F3CC6"/>
    <w:rsid w:val="00A03807"/>
    <w:rsid w:val="00A05D1C"/>
    <w:rsid w:val="00A162C8"/>
    <w:rsid w:val="00A27F60"/>
    <w:rsid w:val="00A304A0"/>
    <w:rsid w:val="00A359FC"/>
    <w:rsid w:val="00A41FC3"/>
    <w:rsid w:val="00A475E9"/>
    <w:rsid w:val="00A61E6F"/>
    <w:rsid w:val="00A62193"/>
    <w:rsid w:val="00A672A6"/>
    <w:rsid w:val="00A70FA3"/>
    <w:rsid w:val="00A750A4"/>
    <w:rsid w:val="00A81888"/>
    <w:rsid w:val="00A85C1F"/>
    <w:rsid w:val="00A866CE"/>
    <w:rsid w:val="00A92BF9"/>
    <w:rsid w:val="00A93573"/>
    <w:rsid w:val="00AA1C45"/>
    <w:rsid w:val="00AA7EAF"/>
    <w:rsid w:val="00AB6EC0"/>
    <w:rsid w:val="00AC03D5"/>
    <w:rsid w:val="00AC6413"/>
    <w:rsid w:val="00AD3C07"/>
    <w:rsid w:val="00AD5DB9"/>
    <w:rsid w:val="00AD61DD"/>
    <w:rsid w:val="00AD7853"/>
    <w:rsid w:val="00AE0B89"/>
    <w:rsid w:val="00AE28EF"/>
    <w:rsid w:val="00AE3D76"/>
    <w:rsid w:val="00AF1C0A"/>
    <w:rsid w:val="00B07730"/>
    <w:rsid w:val="00B13DA8"/>
    <w:rsid w:val="00B14219"/>
    <w:rsid w:val="00B14FE7"/>
    <w:rsid w:val="00B24BEA"/>
    <w:rsid w:val="00B30D23"/>
    <w:rsid w:val="00B47FB1"/>
    <w:rsid w:val="00B55BB2"/>
    <w:rsid w:val="00B82BD1"/>
    <w:rsid w:val="00B832C1"/>
    <w:rsid w:val="00B84038"/>
    <w:rsid w:val="00BB0C2E"/>
    <w:rsid w:val="00BC3437"/>
    <w:rsid w:val="00BC6DBE"/>
    <w:rsid w:val="00BD2BEA"/>
    <w:rsid w:val="00BD6015"/>
    <w:rsid w:val="00BD7CB4"/>
    <w:rsid w:val="00BE2FDD"/>
    <w:rsid w:val="00BF2D1A"/>
    <w:rsid w:val="00C06B66"/>
    <w:rsid w:val="00C11FE9"/>
    <w:rsid w:val="00C173ED"/>
    <w:rsid w:val="00C207BE"/>
    <w:rsid w:val="00C2445B"/>
    <w:rsid w:val="00C43132"/>
    <w:rsid w:val="00C4663A"/>
    <w:rsid w:val="00C47121"/>
    <w:rsid w:val="00C55B8A"/>
    <w:rsid w:val="00C55E0D"/>
    <w:rsid w:val="00C73391"/>
    <w:rsid w:val="00C77767"/>
    <w:rsid w:val="00C806DD"/>
    <w:rsid w:val="00C81441"/>
    <w:rsid w:val="00C91EDD"/>
    <w:rsid w:val="00C95AF2"/>
    <w:rsid w:val="00CA01CB"/>
    <w:rsid w:val="00CA732F"/>
    <w:rsid w:val="00CB13C9"/>
    <w:rsid w:val="00CB2EEF"/>
    <w:rsid w:val="00CC2AC6"/>
    <w:rsid w:val="00CD0C3B"/>
    <w:rsid w:val="00CD102D"/>
    <w:rsid w:val="00CD1D05"/>
    <w:rsid w:val="00CD2446"/>
    <w:rsid w:val="00CD5F48"/>
    <w:rsid w:val="00CE0489"/>
    <w:rsid w:val="00CE42FC"/>
    <w:rsid w:val="00CE665C"/>
    <w:rsid w:val="00CF1133"/>
    <w:rsid w:val="00CF665C"/>
    <w:rsid w:val="00D02195"/>
    <w:rsid w:val="00D03FFD"/>
    <w:rsid w:val="00D10F38"/>
    <w:rsid w:val="00D22BF6"/>
    <w:rsid w:val="00D267EC"/>
    <w:rsid w:val="00D2787C"/>
    <w:rsid w:val="00D40339"/>
    <w:rsid w:val="00D45F69"/>
    <w:rsid w:val="00D649F2"/>
    <w:rsid w:val="00D712E1"/>
    <w:rsid w:val="00D9546E"/>
    <w:rsid w:val="00DB3B1B"/>
    <w:rsid w:val="00DC2F22"/>
    <w:rsid w:val="00DC6095"/>
    <w:rsid w:val="00DC60A2"/>
    <w:rsid w:val="00DD4250"/>
    <w:rsid w:val="00DD5671"/>
    <w:rsid w:val="00DD7BF3"/>
    <w:rsid w:val="00DE556B"/>
    <w:rsid w:val="00DF7024"/>
    <w:rsid w:val="00E1290D"/>
    <w:rsid w:val="00E12DD8"/>
    <w:rsid w:val="00E3353E"/>
    <w:rsid w:val="00E36D32"/>
    <w:rsid w:val="00E41002"/>
    <w:rsid w:val="00E53F85"/>
    <w:rsid w:val="00E55D71"/>
    <w:rsid w:val="00E65795"/>
    <w:rsid w:val="00E72BA8"/>
    <w:rsid w:val="00E7375B"/>
    <w:rsid w:val="00E832B5"/>
    <w:rsid w:val="00E84A7D"/>
    <w:rsid w:val="00E96653"/>
    <w:rsid w:val="00EA0D95"/>
    <w:rsid w:val="00EA2F12"/>
    <w:rsid w:val="00EB1B9E"/>
    <w:rsid w:val="00EB2873"/>
    <w:rsid w:val="00EC74F5"/>
    <w:rsid w:val="00ED3154"/>
    <w:rsid w:val="00ED7131"/>
    <w:rsid w:val="00EE407F"/>
    <w:rsid w:val="00F00EE5"/>
    <w:rsid w:val="00F0635C"/>
    <w:rsid w:val="00F06956"/>
    <w:rsid w:val="00F127DA"/>
    <w:rsid w:val="00F12A0E"/>
    <w:rsid w:val="00F26C28"/>
    <w:rsid w:val="00F2708B"/>
    <w:rsid w:val="00F320A5"/>
    <w:rsid w:val="00F35A0E"/>
    <w:rsid w:val="00F3612A"/>
    <w:rsid w:val="00F37440"/>
    <w:rsid w:val="00F40F5D"/>
    <w:rsid w:val="00F501AD"/>
    <w:rsid w:val="00F51B04"/>
    <w:rsid w:val="00F53DDD"/>
    <w:rsid w:val="00F731A6"/>
    <w:rsid w:val="00F76832"/>
    <w:rsid w:val="00FA13FB"/>
    <w:rsid w:val="00FB290D"/>
    <w:rsid w:val="00FC7FBD"/>
    <w:rsid w:val="00FD11A3"/>
    <w:rsid w:val="00FD1D90"/>
    <w:rsid w:val="00FD42E2"/>
    <w:rsid w:val="00FD5A44"/>
    <w:rsid w:val="00FE5BD5"/>
    <w:rsid w:val="00FE5FEC"/>
    <w:rsid w:val="00FF202D"/>
    <w:rsid w:val="00FF414E"/>
    <w:rsid w:val="00FF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0B7"/>
    <w:pPr>
      <w:spacing w:after="200" w:line="276" w:lineRule="auto"/>
    </w:pPr>
    <w:rPr>
      <w:rFonts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04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5E9"/>
    <w:pPr>
      <w:ind w:left="720"/>
      <w:contextualSpacing/>
    </w:pPr>
  </w:style>
  <w:style w:type="paragraph" w:styleId="NoSpacing">
    <w:name w:val="No Spacing"/>
    <w:uiPriority w:val="1"/>
    <w:qFormat/>
    <w:rsid w:val="002838FA"/>
    <w:rPr>
      <w:rFonts w:cs="Times New Roman"/>
      <w:sz w:val="22"/>
      <w:szCs w:val="22"/>
    </w:rPr>
  </w:style>
  <w:style w:type="character" w:styleId="Hyperlink">
    <w:name w:val="Hyperlink"/>
    <w:uiPriority w:val="99"/>
    <w:unhideWhenUsed/>
    <w:rsid w:val="00481B95"/>
    <w:rPr>
      <w:color w:val="0000FF"/>
      <w:u w:val="single"/>
    </w:rPr>
  </w:style>
  <w:style w:type="character" w:customStyle="1" w:styleId="inlinetext5new1">
    <w:name w:val="inlinetext5new1"/>
    <w:rsid w:val="00C207BE"/>
    <w:rPr>
      <w:rFonts w:ascii="Arial" w:hAnsi="Arial" w:cs="Arial" w:hint="default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Heading1Char">
    <w:name w:val="Heading 1 Char"/>
    <w:link w:val="Heading1"/>
    <w:uiPriority w:val="9"/>
    <w:rsid w:val="00A304A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436A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436A3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436A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436A3"/>
    <w:rPr>
      <w:rFonts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436A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0A362D"/>
    <w:pPr>
      <w:spacing w:after="0" w:line="240" w:lineRule="auto"/>
    </w:pPr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link w:val="PlainText"/>
    <w:rsid w:val="000A362D"/>
    <w:rPr>
      <w:rFonts w:ascii="Consolas" w:eastAsia="Calibri" w:hAnsi="Consolas" w:cs="Times New Roman"/>
      <w:sz w:val="21"/>
      <w:szCs w:val="21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0B7"/>
    <w:pPr>
      <w:spacing w:after="200" w:line="276" w:lineRule="auto"/>
    </w:pPr>
    <w:rPr>
      <w:rFonts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04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5E9"/>
    <w:pPr>
      <w:ind w:left="720"/>
      <w:contextualSpacing/>
    </w:pPr>
  </w:style>
  <w:style w:type="paragraph" w:styleId="NoSpacing">
    <w:name w:val="No Spacing"/>
    <w:uiPriority w:val="1"/>
    <w:qFormat/>
    <w:rsid w:val="002838FA"/>
    <w:rPr>
      <w:rFonts w:cs="Times New Roman"/>
      <w:sz w:val="22"/>
      <w:szCs w:val="22"/>
    </w:rPr>
  </w:style>
  <w:style w:type="character" w:styleId="Hyperlink">
    <w:name w:val="Hyperlink"/>
    <w:uiPriority w:val="99"/>
    <w:unhideWhenUsed/>
    <w:rsid w:val="00481B95"/>
    <w:rPr>
      <w:color w:val="0000FF"/>
      <w:u w:val="single"/>
    </w:rPr>
  </w:style>
  <w:style w:type="character" w:customStyle="1" w:styleId="inlinetext5new1">
    <w:name w:val="inlinetext5new1"/>
    <w:rsid w:val="00C207BE"/>
    <w:rPr>
      <w:rFonts w:ascii="Arial" w:hAnsi="Arial" w:cs="Arial" w:hint="default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Heading1Char">
    <w:name w:val="Heading 1 Char"/>
    <w:link w:val="Heading1"/>
    <w:uiPriority w:val="9"/>
    <w:rsid w:val="00A304A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436A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436A3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436A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436A3"/>
    <w:rPr>
      <w:rFonts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436A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0A362D"/>
    <w:pPr>
      <w:spacing w:after="0" w:line="240" w:lineRule="auto"/>
    </w:pPr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link w:val="PlainText"/>
    <w:rsid w:val="000A362D"/>
    <w:rPr>
      <w:rFonts w:ascii="Consolas" w:eastAsia="Calibri" w:hAnsi="Consolas" w:cs="Times New Roman"/>
      <w:sz w:val="21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7EB8D-2F1D-447A-9226-978F92812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Amana</Company>
  <LinksUpToDate>false</LinksUpToDate>
  <CharactersWithSpaces>8425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Mary Bless Aguirre</dc:creator>
  <cp:lastModifiedBy>maysaa-hala@hotmail.com</cp:lastModifiedBy>
  <cp:revision>4</cp:revision>
  <cp:lastPrinted>2019-11-12T20:00:00Z</cp:lastPrinted>
  <dcterms:created xsi:type="dcterms:W3CDTF">2021-01-19T21:55:00Z</dcterms:created>
  <dcterms:modified xsi:type="dcterms:W3CDTF">2021-01-29T22:16:00Z</dcterms:modified>
</cp:coreProperties>
</file>